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87FB6" w14:textId="47B28E51" w:rsidR="00AD3478" w:rsidRDefault="00AD3478" w:rsidP="00AD3478">
      <w:pPr>
        <w:pBdr>
          <w:bottom w:val="single" w:sz="4" w:space="1" w:color="auto"/>
        </w:pBdr>
        <w:spacing w:before="0" w:after="0"/>
        <w:jc w:val="center"/>
        <w:rPr>
          <w:b/>
        </w:rPr>
      </w:pPr>
      <w:r w:rsidRPr="00F922A8">
        <w:rPr>
          <w:b/>
        </w:rPr>
        <w:t>FORMULARIO PARA LA NOTIFICACIÓN DE UN NUEVO SERVICIO DE TRANSPORTE FERROVIARIO DE VIAJEROS</w:t>
      </w:r>
    </w:p>
    <w:p w14:paraId="11087FB7" w14:textId="77777777" w:rsidR="00AD3478" w:rsidRDefault="00AD3478" w:rsidP="00AD3478">
      <w:pPr>
        <w:spacing w:before="0" w:after="0"/>
      </w:pPr>
    </w:p>
    <w:p w14:paraId="329E08B8" w14:textId="49A8B06D" w:rsidR="00A151F8" w:rsidRDefault="00AD3478" w:rsidP="00A151F8">
      <w:pPr>
        <w:spacing w:before="0" w:after="0"/>
      </w:pPr>
      <w:r>
        <w:t xml:space="preserve">De conformidad con el artículo </w:t>
      </w:r>
      <w:bookmarkStart w:id="0" w:name="_Hlk40947182"/>
      <w:r w:rsidR="00134988">
        <w:t>59.7 de la Ley 38/2915, de 29 de septiembre, del Sector Ferroviario</w:t>
      </w:r>
      <w:bookmarkEnd w:id="0"/>
      <w:r>
        <w:t xml:space="preserve">, </w:t>
      </w:r>
      <w:r w:rsidR="00134988" w:rsidRPr="00134988">
        <w:t>el candidato que desee solicitar capacidad de infraestructura con el fin de explotar un servicio de transporte de viajeros coincidente con uno con obligaciones de servicio público deberá informar a los administradores de infraestructuras ferroviarias y a la Comisión Nacional de los Mercados y la Competencia con una antelación mínima de 18</w:t>
      </w:r>
      <w:r w:rsidR="00A151F8">
        <w:t xml:space="preserve"> </w:t>
      </w:r>
      <w:r w:rsidR="00A151F8" w:rsidRPr="00A151F8">
        <w:t>meses respecto a la entrada en vigor del horario de servicio al que corresponda la solicitud de capacidad</w:t>
      </w:r>
    </w:p>
    <w:p w14:paraId="12881478" w14:textId="0985F998" w:rsidR="00134988" w:rsidRDefault="00134988" w:rsidP="00AD3478">
      <w:pPr>
        <w:spacing w:before="0" w:after="0"/>
      </w:pPr>
    </w:p>
    <w:p w14:paraId="11087FBA" w14:textId="77777777" w:rsidR="00AD3478" w:rsidRPr="00134988" w:rsidRDefault="00AD3478" w:rsidP="00AD3478">
      <w:pPr>
        <w:spacing w:before="0" w:after="0"/>
      </w:pPr>
      <w:r w:rsidRPr="00134988">
        <w:t>Esta notificación deberá realizarse de conformidad con el presente formulario normalizado, mediante el cual los candidatos deberán aportar la siguiente información:</w:t>
      </w:r>
    </w:p>
    <w:p w14:paraId="11087FBB" w14:textId="77777777" w:rsidR="00AD3478" w:rsidRDefault="00AD3478" w:rsidP="00AD3478">
      <w:pPr>
        <w:spacing w:before="0" w:after="0"/>
      </w:pPr>
    </w:p>
    <w:p w14:paraId="11087FBC" w14:textId="0B485817" w:rsidR="00AD3478" w:rsidRDefault="00AD3478" w:rsidP="00AD3478">
      <w:pPr>
        <w:pStyle w:val="Prrafodelista"/>
        <w:numPr>
          <w:ilvl w:val="0"/>
          <w:numId w:val="30"/>
        </w:numPr>
        <w:spacing w:before="0" w:after="0"/>
      </w:pPr>
      <w:bookmarkStart w:id="1" w:name="_Hlk40949122"/>
      <w:r>
        <w:t>N</w:t>
      </w:r>
      <w:r w:rsidRPr="00F922A8">
        <w:t xml:space="preserve">ombre del </w:t>
      </w:r>
      <w:r w:rsidR="00C37F4C">
        <w:t>solicitante</w:t>
      </w:r>
      <w:r w:rsidR="00134988">
        <w:t xml:space="preserve"> y</w:t>
      </w:r>
      <w:r w:rsidRPr="00F922A8">
        <w:t xml:space="preserve"> </w:t>
      </w:r>
      <w:r w:rsidR="00134988">
        <w:t>datos de la persona de contacto</w:t>
      </w:r>
      <w:r>
        <w:t>.</w:t>
      </w:r>
    </w:p>
    <w:bookmarkEnd w:id="1"/>
    <w:p w14:paraId="11087FBD" w14:textId="77777777" w:rsidR="00AD3478" w:rsidRDefault="00AD3478" w:rsidP="00AD3478">
      <w:pPr>
        <w:pStyle w:val="Prrafodelista"/>
        <w:spacing w:before="0" w:after="0"/>
      </w:pPr>
    </w:p>
    <w:p w14:paraId="11087FBE" w14:textId="77777777" w:rsidR="00AD3478" w:rsidRDefault="00AD3478" w:rsidP="00AD3478">
      <w:pPr>
        <w:pBdr>
          <w:top w:val="single" w:sz="4" w:space="1" w:color="auto"/>
          <w:left w:val="single" w:sz="4" w:space="4" w:color="auto"/>
          <w:bottom w:val="single" w:sz="4" w:space="1" w:color="auto"/>
          <w:right w:val="single" w:sz="4" w:space="4" w:color="auto"/>
        </w:pBdr>
        <w:spacing w:before="0" w:after="0"/>
        <w:ind w:left="360"/>
      </w:pPr>
    </w:p>
    <w:p w14:paraId="11087FBF" w14:textId="77777777" w:rsidR="00AD3478" w:rsidRDefault="00AD3478" w:rsidP="00AD3478">
      <w:pPr>
        <w:pBdr>
          <w:top w:val="single" w:sz="4" w:space="1" w:color="auto"/>
          <w:left w:val="single" w:sz="4" w:space="4" w:color="auto"/>
          <w:bottom w:val="single" w:sz="4" w:space="1" w:color="auto"/>
          <w:right w:val="single" w:sz="4" w:space="4" w:color="auto"/>
        </w:pBdr>
        <w:spacing w:before="0" w:after="0"/>
        <w:ind w:left="360"/>
      </w:pPr>
    </w:p>
    <w:p w14:paraId="11087FC0" w14:textId="77777777" w:rsidR="00AD3478" w:rsidRDefault="00AD3478" w:rsidP="00AD3478">
      <w:pPr>
        <w:pBdr>
          <w:top w:val="single" w:sz="4" w:space="1" w:color="auto"/>
          <w:left w:val="single" w:sz="4" w:space="4" w:color="auto"/>
          <w:bottom w:val="single" w:sz="4" w:space="1" w:color="auto"/>
          <w:right w:val="single" w:sz="4" w:space="4" w:color="auto"/>
        </w:pBdr>
        <w:spacing w:before="0" w:after="0"/>
        <w:ind w:left="360"/>
      </w:pPr>
    </w:p>
    <w:p w14:paraId="11087FC1" w14:textId="77777777" w:rsidR="00AD3478" w:rsidRDefault="00AD3478" w:rsidP="00AD3478">
      <w:pPr>
        <w:pBdr>
          <w:top w:val="single" w:sz="4" w:space="1" w:color="auto"/>
          <w:left w:val="single" w:sz="4" w:space="4" w:color="auto"/>
          <w:bottom w:val="single" w:sz="4" w:space="1" w:color="auto"/>
          <w:right w:val="single" w:sz="4" w:space="4" w:color="auto"/>
        </w:pBdr>
        <w:spacing w:before="0" w:after="0"/>
        <w:ind w:left="360"/>
      </w:pPr>
    </w:p>
    <w:p w14:paraId="11087FC2" w14:textId="77777777" w:rsidR="00AD3478" w:rsidRDefault="00AD3478" w:rsidP="00AD3478">
      <w:pPr>
        <w:spacing w:before="0" w:after="0"/>
        <w:ind w:left="360"/>
      </w:pPr>
    </w:p>
    <w:p w14:paraId="11087FCA" w14:textId="5E826E96" w:rsidR="00AD3478" w:rsidRDefault="00134988" w:rsidP="00AD3478">
      <w:pPr>
        <w:pStyle w:val="Prrafodelista"/>
        <w:numPr>
          <w:ilvl w:val="0"/>
          <w:numId w:val="30"/>
        </w:numPr>
        <w:spacing w:before="0" w:after="0"/>
      </w:pPr>
      <w:r>
        <w:t>F</w:t>
      </w:r>
      <w:r w:rsidR="0052282E">
        <w:t xml:space="preserve">echa de la </w:t>
      </w:r>
      <w:r w:rsidR="00AD3478" w:rsidRPr="00F922A8">
        <w:t>licencia y</w:t>
      </w:r>
      <w:r w:rsidR="0052282E">
        <w:t xml:space="preserve"> el</w:t>
      </w:r>
      <w:r w:rsidR="00AD3478" w:rsidRPr="00F922A8">
        <w:t xml:space="preserve"> certificado de seguridad del </w:t>
      </w:r>
      <w:r w:rsidR="0052282E">
        <w:t>solicitante</w:t>
      </w:r>
      <w:r w:rsidR="0052282E" w:rsidRPr="00F922A8">
        <w:t xml:space="preserve"> </w:t>
      </w:r>
      <w:r w:rsidR="00AD3478" w:rsidRPr="00F922A8">
        <w:t>o</w:t>
      </w:r>
      <w:r>
        <w:t>, en su caso,</w:t>
      </w:r>
      <w:r w:rsidR="00AD3478" w:rsidRPr="00F922A8">
        <w:t xml:space="preserve"> indicación de la </w:t>
      </w:r>
      <w:r w:rsidR="0052282E">
        <w:t>etapa</w:t>
      </w:r>
      <w:r w:rsidR="0052282E" w:rsidRPr="00F922A8">
        <w:t xml:space="preserve"> </w:t>
      </w:r>
      <w:r w:rsidR="00AD3478" w:rsidRPr="00F922A8">
        <w:t>del procedimient</w:t>
      </w:r>
      <w:r w:rsidR="00AD3478">
        <w:t xml:space="preserve">o </w:t>
      </w:r>
      <w:r w:rsidR="0052282E">
        <w:t xml:space="preserve">en </w:t>
      </w:r>
      <w:r w:rsidR="00197155">
        <w:t xml:space="preserve">la </w:t>
      </w:r>
      <w:r w:rsidR="0052282E">
        <w:t>que se encuentra para su obtención</w:t>
      </w:r>
      <w:r w:rsidR="00AD3478">
        <w:t>.</w:t>
      </w:r>
    </w:p>
    <w:p w14:paraId="11087FCB" w14:textId="77777777" w:rsidR="00AD3478" w:rsidRDefault="00AD3478" w:rsidP="00AD3478">
      <w:pPr>
        <w:spacing w:before="0" w:after="0"/>
        <w:ind w:left="360"/>
      </w:pPr>
    </w:p>
    <w:p w14:paraId="11087FCC" w14:textId="77777777" w:rsidR="00AD3478" w:rsidRDefault="00AD3478" w:rsidP="00AD3478">
      <w:pPr>
        <w:pBdr>
          <w:top w:val="single" w:sz="4" w:space="1" w:color="auto"/>
          <w:left w:val="single" w:sz="4" w:space="4" w:color="auto"/>
          <w:bottom w:val="single" w:sz="4" w:space="1" w:color="auto"/>
          <w:right w:val="single" w:sz="4" w:space="4" w:color="auto"/>
        </w:pBdr>
        <w:spacing w:before="0" w:after="0"/>
        <w:ind w:left="360"/>
      </w:pPr>
    </w:p>
    <w:p w14:paraId="11087FCD" w14:textId="77777777" w:rsidR="00AD3478" w:rsidRDefault="00AD3478" w:rsidP="00AD3478">
      <w:pPr>
        <w:pBdr>
          <w:top w:val="single" w:sz="4" w:space="1" w:color="auto"/>
          <w:left w:val="single" w:sz="4" w:space="4" w:color="auto"/>
          <w:bottom w:val="single" w:sz="4" w:space="1" w:color="auto"/>
          <w:right w:val="single" w:sz="4" w:space="4" w:color="auto"/>
        </w:pBdr>
        <w:spacing w:before="0" w:after="0"/>
        <w:ind w:left="360"/>
      </w:pPr>
    </w:p>
    <w:p w14:paraId="11087FCE" w14:textId="77777777" w:rsidR="00AD3478" w:rsidRDefault="00AD3478" w:rsidP="00AD3478">
      <w:pPr>
        <w:pBdr>
          <w:top w:val="single" w:sz="4" w:space="1" w:color="auto"/>
          <w:left w:val="single" w:sz="4" w:space="4" w:color="auto"/>
          <w:bottom w:val="single" w:sz="4" w:space="1" w:color="auto"/>
          <w:right w:val="single" w:sz="4" w:space="4" w:color="auto"/>
        </w:pBdr>
        <w:spacing w:before="0" w:after="0"/>
        <w:ind w:left="360"/>
      </w:pPr>
    </w:p>
    <w:p w14:paraId="11087FCF" w14:textId="77777777" w:rsidR="00AD3478" w:rsidRDefault="00AD3478" w:rsidP="00AD3478">
      <w:pPr>
        <w:pBdr>
          <w:top w:val="single" w:sz="4" w:space="1" w:color="auto"/>
          <w:left w:val="single" w:sz="4" w:space="4" w:color="auto"/>
          <w:bottom w:val="single" w:sz="4" w:space="1" w:color="auto"/>
          <w:right w:val="single" w:sz="4" w:space="4" w:color="auto"/>
        </w:pBdr>
        <w:spacing w:before="0" w:after="0"/>
        <w:ind w:left="360"/>
      </w:pPr>
    </w:p>
    <w:p w14:paraId="11087FD0" w14:textId="77777777" w:rsidR="00AD3478" w:rsidRDefault="00AD3478" w:rsidP="00AD3478">
      <w:pPr>
        <w:spacing w:before="0" w:after="0"/>
        <w:ind w:left="360"/>
      </w:pPr>
    </w:p>
    <w:p w14:paraId="11087FD1" w14:textId="05EC4CF6" w:rsidR="00AD3478" w:rsidRDefault="00134988" w:rsidP="00AD3478">
      <w:pPr>
        <w:pStyle w:val="Prrafodelista"/>
        <w:numPr>
          <w:ilvl w:val="0"/>
          <w:numId w:val="30"/>
        </w:numPr>
        <w:spacing w:before="0" w:after="0"/>
      </w:pPr>
      <w:r>
        <w:t>Información del t</w:t>
      </w:r>
      <w:r w:rsidR="0052282E">
        <w:t>rayecto</w:t>
      </w:r>
      <w:r>
        <w:t>, señalando</w:t>
      </w:r>
      <w:r w:rsidR="0052282E">
        <w:t xml:space="preserve"> las estaciones de origen y destino, así como las paradas intermedias.</w:t>
      </w:r>
    </w:p>
    <w:p w14:paraId="11087FD2" w14:textId="77777777" w:rsidR="00AD3478" w:rsidRDefault="00AD3478" w:rsidP="00AD3478">
      <w:pPr>
        <w:spacing w:before="0" w:after="0"/>
        <w:ind w:left="360"/>
      </w:pPr>
    </w:p>
    <w:p w14:paraId="11087FD3" w14:textId="77777777" w:rsidR="00AD3478" w:rsidRDefault="00AD3478" w:rsidP="00AD3478">
      <w:pPr>
        <w:pBdr>
          <w:top w:val="single" w:sz="4" w:space="1" w:color="auto"/>
          <w:left w:val="single" w:sz="4" w:space="4" w:color="auto"/>
          <w:bottom w:val="single" w:sz="4" w:space="1" w:color="auto"/>
          <w:right w:val="single" w:sz="4" w:space="4" w:color="auto"/>
        </w:pBdr>
        <w:spacing w:before="0" w:after="0"/>
        <w:ind w:left="360"/>
      </w:pPr>
    </w:p>
    <w:p w14:paraId="11087FD4" w14:textId="77777777" w:rsidR="00AD3478" w:rsidRDefault="00AD3478" w:rsidP="00AD3478">
      <w:pPr>
        <w:pBdr>
          <w:top w:val="single" w:sz="4" w:space="1" w:color="auto"/>
          <w:left w:val="single" w:sz="4" w:space="4" w:color="auto"/>
          <w:bottom w:val="single" w:sz="4" w:space="1" w:color="auto"/>
          <w:right w:val="single" w:sz="4" w:space="4" w:color="auto"/>
        </w:pBdr>
        <w:spacing w:before="0" w:after="0"/>
        <w:ind w:left="360"/>
      </w:pPr>
    </w:p>
    <w:p w14:paraId="11087FD5" w14:textId="77777777" w:rsidR="00AD3478" w:rsidRDefault="00AD3478" w:rsidP="00AD3478">
      <w:pPr>
        <w:pBdr>
          <w:top w:val="single" w:sz="4" w:space="1" w:color="auto"/>
          <w:left w:val="single" w:sz="4" w:space="4" w:color="auto"/>
          <w:bottom w:val="single" w:sz="4" w:space="1" w:color="auto"/>
          <w:right w:val="single" w:sz="4" w:space="4" w:color="auto"/>
        </w:pBdr>
        <w:spacing w:before="0" w:after="0"/>
        <w:ind w:left="360"/>
      </w:pPr>
    </w:p>
    <w:p w14:paraId="11087FD6" w14:textId="77777777" w:rsidR="00AD3478" w:rsidRDefault="00AD3478" w:rsidP="00AD3478">
      <w:pPr>
        <w:pBdr>
          <w:top w:val="single" w:sz="4" w:space="1" w:color="auto"/>
          <w:left w:val="single" w:sz="4" w:space="4" w:color="auto"/>
          <w:bottom w:val="single" w:sz="4" w:space="1" w:color="auto"/>
          <w:right w:val="single" w:sz="4" w:space="4" w:color="auto"/>
        </w:pBdr>
        <w:spacing w:before="0" w:after="0"/>
        <w:ind w:left="360"/>
      </w:pPr>
    </w:p>
    <w:p w14:paraId="11087FD7" w14:textId="77777777" w:rsidR="00AD3478" w:rsidRDefault="00AD3478" w:rsidP="00AD3478">
      <w:pPr>
        <w:pStyle w:val="Prrafodelista"/>
        <w:spacing w:before="0" w:after="0"/>
      </w:pPr>
    </w:p>
    <w:p w14:paraId="11087FD8" w14:textId="09C79432" w:rsidR="00AD3478" w:rsidRDefault="00AD3478" w:rsidP="00AD3478">
      <w:pPr>
        <w:pStyle w:val="Prrafodelista"/>
        <w:numPr>
          <w:ilvl w:val="0"/>
          <w:numId w:val="30"/>
        </w:numPr>
        <w:spacing w:before="0" w:after="0"/>
      </w:pPr>
      <w:r>
        <w:t>F</w:t>
      </w:r>
      <w:r w:rsidRPr="00F922A8">
        <w:t xml:space="preserve">echa prevista </w:t>
      </w:r>
      <w:r w:rsidR="0052282E">
        <w:t>para el inicio de la explotación del nuevo servicio propuesto de transporte ferroviario de viajeros</w:t>
      </w:r>
      <w:r>
        <w:t>.</w:t>
      </w:r>
    </w:p>
    <w:p w14:paraId="11087FD9" w14:textId="77777777" w:rsidR="00AD3478" w:rsidRDefault="00AD3478" w:rsidP="00AD3478">
      <w:pPr>
        <w:spacing w:before="0" w:after="0"/>
        <w:ind w:left="360"/>
      </w:pPr>
    </w:p>
    <w:p w14:paraId="11087FDA" w14:textId="77777777" w:rsidR="00AD3478" w:rsidRDefault="00AD3478" w:rsidP="00AD3478">
      <w:pPr>
        <w:pBdr>
          <w:top w:val="single" w:sz="4" w:space="1" w:color="auto"/>
          <w:left w:val="single" w:sz="4" w:space="4" w:color="auto"/>
          <w:bottom w:val="single" w:sz="4" w:space="1" w:color="auto"/>
          <w:right w:val="single" w:sz="4" w:space="4" w:color="auto"/>
        </w:pBdr>
        <w:spacing w:before="0" w:after="0"/>
        <w:ind w:left="360"/>
      </w:pPr>
    </w:p>
    <w:p w14:paraId="11087FDB" w14:textId="77777777" w:rsidR="00AD3478" w:rsidRDefault="00AD3478" w:rsidP="00AD3478">
      <w:pPr>
        <w:pBdr>
          <w:top w:val="single" w:sz="4" w:space="1" w:color="auto"/>
          <w:left w:val="single" w:sz="4" w:space="4" w:color="auto"/>
          <w:bottom w:val="single" w:sz="4" w:space="1" w:color="auto"/>
          <w:right w:val="single" w:sz="4" w:space="4" w:color="auto"/>
        </w:pBdr>
        <w:spacing w:before="0" w:after="0"/>
        <w:ind w:left="360"/>
      </w:pPr>
    </w:p>
    <w:p w14:paraId="11087FDC" w14:textId="77777777" w:rsidR="00AD3478" w:rsidRDefault="00AD3478" w:rsidP="00AD3478">
      <w:pPr>
        <w:pBdr>
          <w:top w:val="single" w:sz="4" w:space="1" w:color="auto"/>
          <w:left w:val="single" w:sz="4" w:space="4" w:color="auto"/>
          <w:bottom w:val="single" w:sz="4" w:space="1" w:color="auto"/>
          <w:right w:val="single" w:sz="4" w:space="4" w:color="auto"/>
        </w:pBdr>
        <w:spacing w:before="0" w:after="0"/>
        <w:ind w:left="360"/>
      </w:pPr>
    </w:p>
    <w:p w14:paraId="11087FDD" w14:textId="77777777" w:rsidR="00AD3478" w:rsidRDefault="00AD3478" w:rsidP="00AD3478">
      <w:pPr>
        <w:pBdr>
          <w:top w:val="single" w:sz="4" w:space="1" w:color="auto"/>
          <w:left w:val="single" w:sz="4" w:space="4" w:color="auto"/>
          <w:bottom w:val="single" w:sz="4" w:space="1" w:color="auto"/>
          <w:right w:val="single" w:sz="4" w:space="4" w:color="auto"/>
        </w:pBdr>
        <w:spacing w:before="0" w:after="0"/>
        <w:ind w:left="360"/>
      </w:pPr>
    </w:p>
    <w:p w14:paraId="11087FDE" w14:textId="77777777" w:rsidR="00AD3478" w:rsidRDefault="00AD3478" w:rsidP="00AD3478">
      <w:pPr>
        <w:spacing w:before="0" w:after="0"/>
        <w:ind w:left="360"/>
      </w:pPr>
      <w:r w:rsidRPr="00F922A8">
        <w:t xml:space="preserve"> </w:t>
      </w:r>
    </w:p>
    <w:p w14:paraId="11087FDF" w14:textId="7E5FD132" w:rsidR="00AD3478" w:rsidRDefault="0052282E" w:rsidP="00AD3478">
      <w:pPr>
        <w:pStyle w:val="Prrafodelista"/>
        <w:numPr>
          <w:ilvl w:val="0"/>
          <w:numId w:val="30"/>
        </w:numPr>
        <w:spacing w:before="0" w:after="0"/>
      </w:pPr>
      <w:r>
        <w:t>Calendario, frecuencia y capacidad orientativos del nuevo servicio propuesto de transporte ferroviario de viajeros, incluidos los horarios de salida y llegada, así como los enlaces y cualquier desviación en cuanto a la frecuencia o las paradas respecto del horario normal, en todas las direcciones.</w:t>
      </w:r>
    </w:p>
    <w:p w14:paraId="11087FE0" w14:textId="77777777" w:rsidR="00AD3478" w:rsidRDefault="00AD3478" w:rsidP="00AD3478">
      <w:pPr>
        <w:spacing w:before="0" w:after="0"/>
        <w:ind w:left="360"/>
      </w:pPr>
    </w:p>
    <w:p w14:paraId="11087FE1" w14:textId="77777777" w:rsidR="00AD3478" w:rsidRDefault="00AD3478" w:rsidP="00AD3478">
      <w:pPr>
        <w:pBdr>
          <w:top w:val="single" w:sz="4" w:space="1" w:color="auto"/>
          <w:left w:val="single" w:sz="4" w:space="4" w:color="auto"/>
          <w:bottom w:val="single" w:sz="4" w:space="1" w:color="auto"/>
          <w:right w:val="single" w:sz="4" w:space="4" w:color="auto"/>
        </w:pBdr>
        <w:spacing w:before="0" w:after="0"/>
        <w:ind w:left="360"/>
      </w:pPr>
    </w:p>
    <w:p w14:paraId="11087FE2" w14:textId="77777777" w:rsidR="00AD3478" w:rsidRDefault="00AD3478" w:rsidP="00AD3478">
      <w:pPr>
        <w:pBdr>
          <w:top w:val="single" w:sz="4" w:space="1" w:color="auto"/>
          <w:left w:val="single" w:sz="4" w:space="4" w:color="auto"/>
          <w:bottom w:val="single" w:sz="4" w:space="1" w:color="auto"/>
          <w:right w:val="single" w:sz="4" w:space="4" w:color="auto"/>
        </w:pBdr>
        <w:spacing w:before="0" w:after="0"/>
        <w:ind w:left="360"/>
      </w:pPr>
    </w:p>
    <w:p w14:paraId="11087FE3" w14:textId="77777777" w:rsidR="00AD3478" w:rsidRDefault="00AD3478" w:rsidP="00AD3478">
      <w:pPr>
        <w:pBdr>
          <w:top w:val="single" w:sz="4" w:space="1" w:color="auto"/>
          <w:left w:val="single" w:sz="4" w:space="4" w:color="auto"/>
          <w:bottom w:val="single" w:sz="4" w:space="1" w:color="auto"/>
          <w:right w:val="single" w:sz="4" w:space="4" w:color="auto"/>
        </w:pBdr>
        <w:spacing w:before="0" w:after="0"/>
        <w:ind w:left="360"/>
      </w:pPr>
    </w:p>
    <w:p w14:paraId="11087FE4" w14:textId="77777777" w:rsidR="00AD3478" w:rsidRDefault="00AD3478" w:rsidP="00AD3478">
      <w:pPr>
        <w:pBdr>
          <w:top w:val="single" w:sz="4" w:space="1" w:color="auto"/>
          <w:left w:val="single" w:sz="4" w:space="4" w:color="auto"/>
          <w:bottom w:val="single" w:sz="4" w:space="1" w:color="auto"/>
          <w:right w:val="single" w:sz="4" w:space="4" w:color="auto"/>
        </w:pBdr>
        <w:spacing w:before="0" w:after="0"/>
        <w:ind w:left="360"/>
      </w:pPr>
    </w:p>
    <w:p w14:paraId="11087FE5" w14:textId="77777777" w:rsidR="00AD3478" w:rsidRDefault="00AD3478" w:rsidP="00AD3478">
      <w:pPr>
        <w:spacing w:before="0" w:after="0"/>
        <w:ind w:left="360"/>
      </w:pPr>
    </w:p>
    <w:p w14:paraId="11087FE6" w14:textId="65A91298" w:rsidR="00AD3478" w:rsidRDefault="0052282E" w:rsidP="00AD3478">
      <w:pPr>
        <w:pStyle w:val="Prrafodelista"/>
        <w:numPr>
          <w:ilvl w:val="0"/>
          <w:numId w:val="30"/>
        </w:numPr>
        <w:spacing w:before="0" w:after="0"/>
      </w:pPr>
      <w:r>
        <w:t>Información orientativa acerca del material rodante que el solicitante prevé usar</w:t>
      </w:r>
      <w:r w:rsidR="00AD3478" w:rsidRPr="00F922A8">
        <w:t>.</w:t>
      </w:r>
    </w:p>
    <w:p w14:paraId="11087FE7" w14:textId="77777777" w:rsidR="00AD3478" w:rsidRDefault="00AD3478" w:rsidP="00AD3478">
      <w:pPr>
        <w:spacing w:before="0" w:after="0"/>
        <w:ind w:left="360"/>
      </w:pPr>
    </w:p>
    <w:p w14:paraId="11087FE8" w14:textId="77777777" w:rsidR="00AD3478" w:rsidRDefault="00AD3478" w:rsidP="00AD3478">
      <w:pPr>
        <w:pBdr>
          <w:top w:val="single" w:sz="4" w:space="1" w:color="auto"/>
          <w:left w:val="single" w:sz="4" w:space="4" w:color="auto"/>
          <w:bottom w:val="single" w:sz="4" w:space="1" w:color="auto"/>
          <w:right w:val="single" w:sz="4" w:space="4" w:color="auto"/>
        </w:pBdr>
        <w:spacing w:before="0" w:after="0"/>
        <w:ind w:left="360"/>
      </w:pPr>
    </w:p>
    <w:p w14:paraId="11087FE9" w14:textId="77777777" w:rsidR="00AD3478" w:rsidRDefault="00AD3478" w:rsidP="00AD3478">
      <w:pPr>
        <w:pBdr>
          <w:top w:val="single" w:sz="4" w:space="1" w:color="auto"/>
          <w:left w:val="single" w:sz="4" w:space="4" w:color="auto"/>
          <w:bottom w:val="single" w:sz="4" w:space="1" w:color="auto"/>
          <w:right w:val="single" w:sz="4" w:space="4" w:color="auto"/>
        </w:pBdr>
        <w:spacing w:before="0" w:after="0"/>
        <w:ind w:left="360"/>
      </w:pPr>
    </w:p>
    <w:p w14:paraId="11087FEA" w14:textId="77777777" w:rsidR="00AD3478" w:rsidRDefault="00AD3478" w:rsidP="00AD3478">
      <w:pPr>
        <w:pBdr>
          <w:top w:val="single" w:sz="4" w:space="1" w:color="auto"/>
          <w:left w:val="single" w:sz="4" w:space="4" w:color="auto"/>
          <w:bottom w:val="single" w:sz="4" w:space="1" w:color="auto"/>
          <w:right w:val="single" w:sz="4" w:space="4" w:color="auto"/>
        </w:pBdr>
        <w:spacing w:before="0" w:after="0"/>
        <w:ind w:left="360"/>
      </w:pPr>
    </w:p>
    <w:p w14:paraId="11087FEB" w14:textId="77777777" w:rsidR="00AD3478" w:rsidRDefault="00AD3478" w:rsidP="00AD3478">
      <w:pPr>
        <w:pBdr>
          <w:top w:val="single" w:sz="4" w:space="1" w:color="auto"/>
          <w:left w:val="single" w:sz="4" w:space="4" w:color="auto"/>
          <w:bottom w:val="single" w:sz="4" w:space="1" w:color="auto"/>
          <w:right w:val="single" w:sz="4" w:space="4" w:color="auto"/>
        </w:pBdr>
        <w:spacing w:before="0" w:after="0"/>
        <w:ind w:left="360"/>
      </w:pPr>
    </w:p>
    <w:p w14:paraId="11087FEC" w14:textId="77777777" w:rsidR="00AD3478" w:rsidRDefault="00AD3478" w:rsidP="00AD3478">
      <w:pPr>
        <w:spacing w:before="0" w:after="0"/>
        <w:ind w:left="360"/>
      </w:pPr>
    </w:p>
    <w:p w14:paraId="11087FED" w14:textId="464DFA8A" w:rsidR="00AD3478" w:rsidRDefault="00AD3478" w:rsidP="00AD3478">
      <w:pPr>
        <w:spacing w:before="0" w:after="0"/>
      </w:pPr>
      <w:r>
        <w:t>La información anterior deberá cubrir como mínimos los 3 primeros años de explotación del nuevo servicio de transporte ferroviario</w:t>
      </w:r>
      <w:r w:rsidR="0052282E">
        <w:t xml:space="preserve"> de viajeros</w:t>
      </w:r>
      <w:r>
        <w:t xml:space="preserve"> y, en la medida de lo posible, los prim</w:t>
      </w:r>
      <w:r w:rsidR="00197155">
        <w:t xml:space="preserve">eros cinco años de explotación. </w:t>
      </w:r>
      <w:r w:rsidR="00516EB8">
        <w:t>La CNMC podrá aceptar, de forma justificada,</w:t>
      </w:r>
      <w:bookmarkStart w:id="2" w:name="_GoBack"/>
      <w:bookmarkEnd w:id="2"/>
      <w:r w:rsidR="00516EB8">
        <w:t xml:space="preserve"> </w:t>
      </w:r>
      <w:r w:rsidR="00197155">
        <w:t>un plazo inferior.</w:t>
      </w:r>
    </w:p>
    <w:p w14:paraId="11087FEE" w14:textId="77777777" w:rsidR="00AD3478" w:rsidRDefault="00AD3478" w:rsidP="00AD3478">
      <w:pPr>
        <w:spacing w:before="0" w:after="0"/>
      </w:pPr>
    </w:p>
    <w:p w14:paraId="11087FF0" w14:textId="7EC22154" w:rsidR="00AD3478" w:rsidRDefault="00516EB8" w:rsidP="00AD3478">
      <w:pPr>
        <w:spacing w:before="0" w:after="0"/>
      </w:pPr>
      <w:r>
        <w:t>El candidato</w:t>
      </w:r>
      <w:r w:rsidR="001D0A99" w:rsidRPr="001D0A99">
        <w:t xml:space="preserve"> podrá solicitar que no se publique la información que considere comercialmente sensible, solicitud que deberá justificar. En caso de que la CNMC acepte la confidencialidad de dicha información, lo comunicará sin perjuicio de las disposiciones legales aplicables</w:t>
      </w:r>
      <w:r w:rsidR="001D0A99">
        <w:t>.</w:t>
      </w:r>
    </w:p>
    <w:p w14:paraId="0CB5DDB0" w14:textId="77777777" w:rsidR="001D0A99" w:rsidRDefault="001D0A99" w:rsidP="00AD3478">
      <w:pPr>
        <w:spacing w:before="0" w:after="0"/>
      </w:pPr>
    </w:p>
    <w:p w14:paraId="11087FF2" w14:textId="31B325F6" w:rsidR="004722A7" w:rsidRPr="00AD3478" w:rsidRDefault="00AD3478" w:rsidP="00193CF0">
      <w:pPr>
        <w:spacing w:before="0" w:after="0"/>
      </w:pPr>
      <w:bookmarkStart w:id="3" w:name="_Hlk40949910"/>
      <w:r>
        <w:t xml:space="preserve">Toda la información facilitada por el </w:t>
      </w:r>
      <w:r w:rsidR="00516EB8">
        <w:t>candidato</w:t>
      </w:r>
      <w:r w:rsidR="00344126">
        <w:t xml:space="preserve"> </w:t>
      </w:r>
      <w:r>
        <w:t xml:space="preserve">en el formulario normalizado y cualquier documento justificante </w:t>
      </w:r>
      <w:r w:rsidR="00193CF0">
        <w:rPr>
          <w:color w:val="000000"/>
        </w:rPr>
        <w:t xml:space="preserve">enviarse por medios telemáticos a través de la sede electrónica de la CNMC </w:t>
      </w:r>
      <w:hyperlink r:id="rId11" w:history="1">
        <w:r w:rsidR="00193CF0" w:rsidRPr="00620C57">
          <w:rPr>
            <w:rStyle w:val="Hipervnculo"/>
          </w:rPr>
          <w:t>https://sede.cnmc.gob.es</w:t>
        </w:r>
      </w:hyperlink>
      <w:r w:rsidR="00193CF0">
        <w:rPr>
          <w:color w:val="000000"/>
        </w:rPr>
        <w:t>.</w:t>
      </w:r>
      <w:bookmarkEnd w:id="3"/>
    </w:p>
    <w:sectPr w:rsidR="004722A7" w:rsidRPr="00AD3478" w:rsidSect="00197155">
      <w:headerReference w:type="default" r:id="rId12"/>
      <w:footerReference w:type="default" r:id="rId13"/>
      <w:headerReference w:type="first" r:id="rId14"/>
      <w:footerReference w:type="first" r:id="rId15"/>
      <w:pgSz w:w="11906" w:h="16838"/>
      <w:pgMar w:top="2552" w:right="1701" w:bottom="1559" w:left="1701" w:header="851"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87FF5" w14:textId="77777777" w:rsidR="008906BF" w:rsidRDefault="008906BF" w:rsidP="00024DC0">
      <w:r>
        <w:separator/>
      </w:r>
    </w:p>
  </w:endnote>
  <w:endnote w:type="continuationSeparator" w:id="0">
    <w:p w14:paraId="11087FF6" w14:textId="77777777" w:rsidR="008906BF" w:rsidRDefault="008906BF" w:rsidP="00024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87FF8" w14:textId="77777777" w:rsidR="00413317" w:rsidRPr="00FA4F10" w:rsidRDefault="003B4C62" w:rsidP="008B203D">
    <w:pPr>
      <w:pStyle w:val="Piedepgina"/>
    </w:pPr>
    <w:r w:rsidRPr="00FA4F10">
      <w:rPr>
        <w:noProof/>
        <w:color w:val="1F497D" w:themeColor="text2"/>
      </w:rPr>
      <mc:AlternateContent>
        <mc:Choice Requires="wps">
          <w:drawing>
            <wp:anchor distT="0" distB="0" distL="114300" distR="114300" simplePos="0" relativeHeight="251653120" behindDoc="0" locked="0" layoutInCell="1" allowOverlap="1" wp14:anchorId="11087FFD" wp14:editId="11087FFE">
              <wp:simplePos x="0" y="0"/>
              <wp:positionH relativeFrom="page">
                <wp:posOffset>6346190</wp:posOffset>
              </wp:positionH>
              <wp:positionV relativeFrom="page">
                <wp:posOffset>10019665</wp:posOffset>
              </wp:positionV>
              <wp:extent cx="374650" cy="441960"/>
              <wp:effectExtent l="0" t="0" r="6350" b="0"/>
              <wp:wrapNone/>
              <wp:docPr id="49" name="Cuadro de texto 49"/>
              <wp:cNvGraphicFramePr/>
              <a:graphic xmlns:a="http://schemas.openxmlformats.org/drawingml/2006/main">
                <a:graphicData uri="http://schemas.microsoft.com/office/word/2010/wordprocessingShape">
                  <wps:wsp>
                    <wps:cNvSpPr txBox="1"/>
                    <wps:spPr>
                      <a:xfrm>
                        <a:off x="0" y="0"/>
                        <a:ext cx="374650" cy="441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088007" w14:textId="66F8739C" w:rsidR="00743C1A" w:rsidRPr="008F3CC4" w:rsidRDefault="00743C1A" w:rsidP="00024DC0">
                          <w:r w:rsidRPr="008F3CC4">
                            <w:fldChar w:fldCharType="begin"/>
                          </w:r>
                          <w:r w:rsidRPr="008F3CC4">
                            <w:instrText>PAGE  \* Arabic  \* MERGEFORMAT</w:instrText>
                          </w:r>
                          <w:r w:rsidRPr="008F3CC4">
                            <w:fldChar w:fldCharType="separate"/>
                          </w:r>
                          <w:r w:rsidR="00A7490E">
                            <w:rPr>
                              <w:noProof/>
                            </w:rPr>
                            <w:t>2</w:t>
                          </w:r>
                          <w:r w:rsidRPr="008F3CC4">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1087FFD" id="_x0000_t202" coordsize="21600,21600" o:spt="202" path="m,l,21600r21600,l21600,xe">
              <v:stroke joinstyle="miter"/>
              <v:path gradientshapeok="t" o:connecttype="rect"/>
            </v:shapetype>
            <v:shape id="Cuadro de texto 49" o:spid="_x0000_s1027" type="#_x0000_t202" style="position:absolute;left:0;text-align:left;margin-left:499.7pt;margin-top:788.95pt;width:29.5pt;height:34.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" filled="f" stroked="f" strokeweight=".5pt">
              <v:textbox inset="0,,0">
                <w:txbxContent>
                  <w:p w14:paraId="11088007" w14:textId="66F8739C" w:rsidR="00743C1A" w:rsidRPr="008F3CC4" w:rsidRDefault="00743C1A" w:rsidP="00024DC0">
                    <w:r w:rsidRPr="008F3CC4">
                      <w:fldChar w:fldCharType="begin"/>
                    </w:r>
                    <w:r w:rsidRPr="008F3CC4">
                      <w:instrText>PAGE  \* Arabic  \* MERGEFORMAT</w:instrText>
                    </w:r>
                    <w:r w:rsidRPr="008F3CC4">
                      <w:fldChar w:fldCharType="separate"/>
                    </w:r>
                    <w:r w:rsidR="00A7490E">
                      <w:rPr>
                        <w:noProof/>
                      </w:rPr>
                      <w:t>2</w:t>
                    </w:r>
                    <w:r w:rsidRPr="008F3CC4">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87FFA" w14:textId="77777777" w:rsidR="00237E99" w:rsidRPr="00FA4F10" w:rsidRDefault="00024DC0" w:rsidP="008B203D">
    <w:pPr>
      <w:pStyle w:val="Piedepgina"/>
    </w:pPr>
    <w:r w:rsidRPr="00FA4F10">
      <w:rPr>
        <w:noProof/>
        <w:color w:val="1F497D" w:themeColor="text2"/>
      </w:rPr>
      <mc:AlternateContent>
        <mc:Choice Requires="wps">
          <w:drawing>
            <wp:anchor distT="0" distB="0" distL="114300" distR="114300" simplePos="0" relativeHeight="251659264" behindDoc="0" locked="0" layoutInCell="1" allowOverlap="1" wp14:anchorId="11088003" wp14:editId="11088004">
              <wp:simplePos x="0" y="0"/>
              <wp:positionH relativeFrom="page">
                <wp:posOffset>6346190</wp:posOffset>
              </wp:positionH>
              <wp:positionV relativeFrom="page">
                <wp:posOffset>9962515</wp:posOffset>
              </wp:positionV>
              <wp:extent cx="374650" cy="441960"/>
              <wp:effectExtent l="0" t="0" r="6350" b="0"/>
              <wp:wrapNone/>
              <wp:docPr id="3" name="Cuadro de texto 49"/>
              <wp:cNvGraphicFramePr/>
              <a:graphic xmlns:a="http://schemas.openxmlformats.org/drawingml/2006/main">
                <a:graphicData uri="http://schemas.microsoft.com/office/word/2010/wordprocessingShape">
                  <wps:wsp>
                    <wps:cNvSpPr txBox="1"/>
                    <wps:spPr>
                      <a:xfrm>
                        <a:off x="0" y="0"/>
                        <a:ext cx="374650" cy="441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08800D" w14:textId="51FAD905" w:rsidR="00024DC0" w:rsidRPr="008F3CC4" w:rsidRDefault="00024DC0" w:rsidP="00024DC0">
                          <w:r w:rsidRPr="008F3CC4">
                            <w:fldChar w:fldCharType="begin"/>
                          </w:r>
                          <w:r w:rsidRPr="008F3CC4">
                            <w:instrText>PAGE  \* Arabic  \* MERGEFORMAT</w:instrText>
                          </w:r>
                          <w:r w:rsidRPr="008F3CC4">
                            <w:fldChar w:fldCharType="separate"/>
                          </w:r>
                          <w:r w:rsidR="00A7490E">
                            <w:rPr>
                              <w:noProof/>
                            </w:rPr>
                            <w:t>1</w:t>
                          </w:r>
                          <w:r w:rsidRPr="008F3CC4">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1088003" id="_x0000_t202" coordsize="21600,21600" o:spt="202" path="m,l,21600r21600,l21600,xe">
              <v:stroke joinstyle="miter"/>
              <v:path gradientshapeok="t" o:connecttype="rect"/>
            </v:shapetype>
            <v:shape id="_x0000_s1029" type="#_x0000_t202" style="position:absolute;left:0;text-align:left;margin-left:499.7pt;margin-top:784.45pt;width:29.5pt;height:34.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" filled="f" stroked="f" strokeweight=".5pt">
              <v:textbox inset="0,,0">
                <w:txbxContent>
                  <w:p w14:paraId="1108800D" w14:textId="51FAD905" w:rsidR="00024DC0" w:rsidRPr="008F3CC4" w:rsidRDefault="00024DC0" w:rsidP="00024DC0">
                    <w:r w:rsidRPr="008F3CC4">
                      <w:fldChar w:fldCharType="begin"/>
                    </w:r>
                    <w:r w:rsidRPr="008F3CC4">
                      <w:instrText>PAGE  \* Arabic  \* MERGEFORMAT</w:instrText>
                    </w:r>
                    <w:r w:rsidRPr="008F3CC4">
                      <w:fldChar w:fldCharType="separate"/>
                    </w:r>
                    <w:r w:rsidR="00A7490E">
                      <w:rPr>
                        <w:noProof/>
                      </w:rPr>
                      <w:t>1</w:t>
                    </w:r>
                    <w:r w:rsidRPr="008F3CC4">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87FF3" w14:textId="77777777" w:rsidR="008906BF" w:rsidRDefault="008906BF" w:rsidP="00024DC0">
      <w:r>
        <w:separator/>
      </w:r>
    </w:p>
  </w:footnote>
  <w:footnote w:type="continuationSeparator" w:id="0">
    <w:p w14:paraId="11087FF4" w14:textId="77777777" w:rsidR="008906BF" w:rsidRDefault="008906BF" w:rsidP="00024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87FF7" w14:textId="77777777" w:rsidR="00413317" w:rsidRDefault="00212916" w:rsidP="00024DC0">
    <w:pPr>
      <w:pStyle w:val="Encabezado"/>
    </w:pPr>
    <w:r>
      <w:rPr>
        <w:noProof/>
        <w:lang w:eastAsia="es-ES"/>
      </w:rPr>
      <mc:AlternateContent>
        <mc:Choice Requires="wps">
          <w:drawing>
            <wp:anchor distT="0" distB="0" distL="114300" distR="114300" simplePos="0" relativeHeight="251656192" behindDoc="0" locked="0" layoutInCell="1" allowOverlap="1" wp14:anchorId="11087FFB" wp14:editId="11087FFC">
              <wp:simplePos x="0" y="0"/>
              <wp:positionH relativeFrom="column">
                <wp:posOffset>-699135</wp:posOffset>
              </wp:positionH>
              <wp:positionV relativeFrom="paragraph">
                <wp:posOffset>-26035</wp:posOffset>
              </wp:positionV>
              <wp:extent cx="4352925" cy="733425"/>
              <wp:effectExtent l="0" t="0" r="9525" b="9525"/>
              <wp:wrapNone/>
              <wp:docPr id="6" name="6 Cuadro de texto"/>
              <wp:cNvGraphicFramePr/>
              <a:graphic xmlns:a="http://schemas.openxmlformats.org/drawingml/2006/main">
                <a:graphicData uri="http://schemas.microsoft.com/office/word/2010/wordprocessingShape">
                  <wps:wsp>
                    <wps:cNvSpPr txBox="1"/>
                    <wps:spPr>
                      <a:xfrm>
                        <a:off x="0" y="0"/>
                        <a:ext cx="4352925"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088006" w14:textId="77777777" w:rsidR="00212916" w:rsidRPr="00DD7D20" w:rsidRDefault="00212916" w:rsidP="00024DC0">
                          <w:r>
                            <w:rPr>
                              <w:noProof/>
                              <w:lang w:eastAsia="es-ES"/>
                            </w:rPr>
                            <w:drawing>
                              <wp:inline distT="0" distB="0" distL="0" distR="0" wp14:anchorId="1108800E" wp14:editId="1108800F">
                                <wp:extent cx="2307336" cy="219456"/>
                                <wp:effectExtent l="0" t="0" r="0" b="9525"/>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SEC.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7336" cy="219456"/>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87FFB" id="_x0000_t202" coordsize="21600,21600" o:spt="202" path="m,l,21600r21600,l21600,xe">
              <v:stroke joinstyle="miter"/>
              <v:path gradientshapeok="t" o:connecttype="rect"/>
            </v:shapetype>
            <v:shape id="6 Cuadro de texto" o:spid="_x0000_s1026" type="#_x0000_t202" style="position:absolute;left:0;text-align:left;margin-left:-55.05pt;margin-top:-2.05pt;width:342.75pt;height:5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" filled="f" stroked="f" strokeweight=".5pt">
              <v:textbox inset="0,0,0,0">
                <w:txbxContent>
                  <w:p w14:paraId="11088006" w14:textId="77777777" w:rsidR="00212916" w:rsidRPr="00DD7D20" w:rsidRDefault="00212916" w:rsidP="00024DC0">
                    <w:r>
                      <w:rPr>
                        <w:noProof/>
                        <w:lang w:eastAsia="es-ES"/>
                      </w:rPr>
                      <w:drawing>
                        <wp:inline distT="0" distB="0" distL="0" distR="0" wp14:anchorId="1108800E" wp14:editId="1108800F">
                          <wp:extent cx="2307336" cy="219456"/>
                          <wp:effectExtent l="0" t="0" r="0" b="9525"/>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SEC.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7336" cy="219456"/>
                                  </a:xfrm>
                                  <a:prstGeom prst="rect">
                                    <a:avLst/>
                                  </a:prstGeom>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87FF9" w14:textId="72A84BCD" w:rsidR="00C86ED6" w:rsidRDefault="00197155" w:rsidP="00024DC0">
    <w:pPr>
      <w:pStyle w:val="Encabezado"/>
    </w:pPr>
    <w:r w:rsidRPr="00197155">
      <w:rPr>
        <w:rFonts w:eastAsia="Times New Roman" w:cs="Times New Roman"/>
        <w:noProof/>
        <w:sz w:val="22"/>
        <w:lang w:eastAsia="es-ES"/>
      </w:rPr>
      <mc:AlternateContent>
        <mc:Choice Requires="wps">
          <w:drawing>
            <wp:anchor distT="0" distB="0" distL="114300" distR="114300" simplePos="0" relativeHeight="251662336" behindDoc="0" locked="0" layoutInCell="1" allowOverlap="0" wp14:anchorId="3D70E518" wp14:editId="7562B595">
              <wp:simplePos x="0" y="0"/>
              <wp:positionH relativeFrom="column">
                <wp:posOffset>2838450</wp:posOffset>
              </wp:positionH>
              <wp:positionV relativeFrom="paragraph">
                <wp:posOffset>95250</wp:posOffset>
              </wp:positionV>
              <wp:extent cx="2548890" cy="483079"/>
              <wp:effectExtent l="0" t="0" r="0" b="254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890" cy="4830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E1A4289" w14:textId="77777777" w:rsidR="00197155" w:rsidRPr="003477A0" w:rsidRDefault="00197155" w:rsidP="00197155">
                          <w:pPr>
                            <w:spacing w:before="0" w:after="0" w:line="276" w:lineRule="auto"/>
                            <w:jc w:val="right"/>
                            <w:rPr>
                              <w:color w:val="606060"/>
                              <w:sz w:val="18"/>
                              <w:szCs w:val="18"/>
                            </w:rPr>
                          </w:pPr>
                          <w:r w:rsidRPr="003477A0">
                            <w:rPr>
                              <w:color w:val="606060"/>
                              <w:sz w:val="18"/>
                              <w:szCs w:val="18"/>
                            </w:rPr>
                            <w:t>DIRECCIÓN DE TRANSPORTES</w:t>
                          </w:r>
                        </w:p>
                        <w:p w14:paraId="30777AA1" w14:textId="77777777" w:rsidR="00197155" w:rsidRPr="003477A0" w:rsidRDefault="00197155" w:rsidP="00197155">
                          <w:pPr>
                            <w:spacing w:before="0" w:after="0" w:line="276" w:lineRule="auto"/>
                            <w:jc w:val="right"/>
                            <w:rPr>
                              <w:color w:val="606060"/>
                              <w:sz w:val="18"/>
                              <w:szCs w:val="18"/>
                            </w:rPr>
                          </w:pPr>
                          <w:r w:rsidRPr="003477A0">
                            <w:rPr>
                              <w:color w:val="606060"/>
                              <w:sz w:val="18"/>
                              <w:szCs w:val="18"/>
                            </w:rPr>
                            <w:t xml:space="preserve"> Y DEL SECTOR POSTAL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0E518" id="_x0000_t202" coordsize="21600,21600" o:spt="202" path="m,l,21600r21600,l21600,xe">
              <v:stroke joinstyle="miter"/>
              <v:path gradientshapeok="t" o:connecttype="rect"/>
            </v:shapetype>
            <v:shape id="Cuadro de texto 7" o:spid="_x0000_s1028" type="#_x0000_t202" style="position:absolute;left:0;text-align:left;margin-left:223.5pt;margin-top:7.5pt;width:200.7pt;height:3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" o:allowoverlap="f" filled="f" stroked="f">
              <v:textbox>
                <w:txbxContent>
                  <w:p w14:paraId="5E1A4289" w14:textId="77777777" w:rsidR="00197155" w:rsidRPr="003477A0" w:rsidRDefault="00197155" w:rsidP="00197155">
                    <w:pPr>
                      <w:spacing w:before="0" w:after="0" w:line="276" w:lineRule="auto"/>
                      <w:jc w:val="right"/>
                      <w:rPr>
                        <w:color w:val="606060"/>
                        <w:sz w:val="18"/>
                        <w:szCs w:val="18"/>
                      </w:rPr>
                    </w:pPr>
                    <w:r w:rsidRPr="003477A0">
                      <w:rPr>
                        <w:color w:val="606060"/>
                        <w:sz w:val="18"/>
                        <w:szCs w:val="18"/>
                      </w:rPr>
                      <w:t>DIRECCIÓN DE TRANSPORTES</w:t>
                    </w:r>
                  </w:p>
                  <w:p w14:paraId="30777AA1" w14:textId="77777777" w:rsidR="00197155" w:rsidRPr="003477A0" w:rsidRDefault="00197155" w:rsidP="00197155">
                    <w:pPr>
                      <w:spacing w:before="0" w:after="0" w:line="276" w:lineRule="auto"/>
                      <w:jc w:val="right"/>
                      <w:rPr>
                        <w:color w:val="606060"/>
                        <w:sz w:val="18"/>
                        <w:szCs w:val="18"/>
                      </w:rPr>
                    </w:pPr>
                    <w:r w:rsidRPr="003477A0">
                      <w:rPr>
                        <w:color w:val="606060"/>
                        <w:sz w:val="18"/>
                        <w:szCs w:val="18"/>
                      </w:rPr>
                      <w:t xml:space="preserve"> Y DEL SECTOR POSTAL</w:t>
                    </w:r>
                  </w:p>
                </w:txbxContent>
              </v:textbox>
            </v:shape>
          </w:pict>
        </mc:Fallback>
      </mc:AlternateContent>
    </w:r>
    <w:r>
      <w:rPr>
        <w:rFonts w:ascii="Book Antiqua" w:hAnsi="Book Antiqua"/>
        <w:noProof/>
        <w:sz w:val="21"/>
        <w:szCs w:val="21"/>
        <w:lang w:eastAsia="es-ES"/>
      </w:rPr>
      <w:drawing>
        <wp:inline distT="0" distB="0" distL="0" distR="0" wp14:anchorId="4CED0E7E" wp14:editId="777649EE">
          <wp:extent cx="2165350" cy="733425"/>
          <wp:effectExtent l="0" t="0" r="6350" b="9525"/>
          <wp:docPr id="46" name="Imagen 46" descr="logoCNMC-3 de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CNMC-3 def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1118"/>
    <w:multiLevelType w:val="hybridMultilevel"/>
    <w:tmpl w:val="35C8C244"/>
    <w:lvl w:ilvl="0" w:tplc="192CF0C4">
      <w:start w:val="1"/>
      <w:numFmt w:val="lowerRoman"/>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 w15:restartNumberingAfterBreak="0">
    <w:nsid w:val="0CF11978"/>
    <w:multiLevelType w:val="hybridMultilevel"/>
    <w:tmpl w:val="91C6D872"/>
    <w:lvl w:ilvl="0" w:tplc="192CF0C4">
      <w:start w:val="1"/>
      <w:numFmt w:val="lowerRoman"/>
      <w:lvlText w:val="%1)"/>
      <w:lvlJc w:val="left"/>
      <w:pPr>
        <w:ind w:left="1440" w:hanging="360"/>
      </w:pPr>
      <w:rPr>
        <w:rFonts w:hint="default"/>
      </w:rPr>
    </w:lvl>
    <w:lvl w:ilvl="1" w:tplc="0C0A0019" w:tentative="1">
      <w:start w:val="1"/>
      <w:numFmt w:val="lowerLetter"/>
      <w:lvlText w:val="%2."/>
      <w:lvlJc w:val="left"/>
      <w:pPr>
        <w:ind w:left="1446" w:hanging="360"/>
      </w:pPr>
    </w:lvl>
    <w:lvl w:ilvl="2" w:tplc="0C0A001B" w:tentative="1">
      <w:start w:val="1"/>
      <w:numFmt w:val="lowerRoman"/>
      <w:lvlText w:val="%3."/>
      <w:lvlJc w:val="right"/>
      <w:pPr>
        <w:ind w:left="2166" w:hanging="180"/>
      </w:pPr>
    </w:lvl>
    <w:lvl w:ilvl="3" w:tplc="0C0A000F" w:tentative="1">
      <w:start w:val="1"/>
      <w:numFmt w:val="decimal"/>
      <w:lvlText w:val="%4."/>
      <w:lvlJc w:val="left"/>
      <w:pPr>
        <w:ind w:left="2886" w:hanging="360"/>
      </w:pPr>
    </w:lvl>
    <w:lvl w:ilvl="4" w:tplc="0C0A0019" w:tentative="1">
      <w:start w:val="1"/>
      <w:numFmt w:val="lowerLetter"/>
      <w:lvlText w:val="%5."/>
      <w:lvlJc w:val="left"/>
      <w:pPr>
        <w:ind w:left="3606" w:hanging="360"/>
      </w:pPr>
    </w:lvl>
    <w:lvl w:ilvl="5" w:tplc="0C0A001B" w:tentative="1">
      <w:start w:val="1"/>
      <w:numFmt w:val="lowerRoman"/>
      <w:lvlText w:val="%6."/>
      <w:lvlJc w:val="right"/>
      <w:pPr>
        <w:ind w:left="4326" w:hanging="180"/>
      </w:pPr>
    </w:lvl>
    <w:lvl w:ilvl="6" w:tplc="0C0A000F" w:tentative="1">
      <w:start w:val="1"/>
      <w:numFmt w:val="decimal"/>
      <w:lvlText w:val="%7."/>
      <w:lvlJc w:val="left"/>
      <w:pPr>
        <w:ind w:left="5046" w:hanging="360"/>
      </w:pPr>
    </w:lvl>
    <w:lvl w:ilvl="7" w:tplc="0C0A0019" w:tentative="1">
      <w:start w:val="1"/>
      <w:numFmt w:val="lowerLetter"/>
      <w:lvlText w:val="%8."/>
      <w:lvlJc w:val="left"/>
      <w:pPr>
        <w:ind w:left="5766" w:hanging="360"/>
      </w:pPr>
    </w:lvl>
    <w:lvl w:ilvl="8" w:tplc="0C0A001B" w:tentative="1">
      <w:start w:val="1"/>
      <w:numFmt w:val="lowerRoman"/>
      <w:lvlText w:val="%9."/>
      <w:lvlJc w:val="right"/>
      <w:pPr>
        <w:ind w:left="6486" w:hanging="180"/>
      </w:pPr>
    </w:lvl>
  </w:abstractNum>
  <w:abstractNum w:abstractNumId="2" w15:restartNumberingAfterBreak="0">
    <w:nsid w:val="0DA472BA"/>
    <w:multiLevelType w:val="hybridMultilevel"/>
    <w:tmpl w:val="2C62348C"/>
    <w:lvl w:ilvl="0" w:tplc="0C0A0015">
      <w:start w:val="1"/>
      <w:numFmt w:val="upperLetter"/>
      <w:lvlText w:val="%1."/>
      <w:lvlJc w:val="left"/>
      <w:pPr>
        <w:ind w:left="720" w:hanging="360"/>
      </w:pPr>
      <w:rPr>
        <w:rFonts w:hint="default"/>
      </w:rPr>
    </w:lvl>
    <w:lvl w:ilvl="1" w:tplc="FFFFFFFF">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2E1380"/>
    <w:multiLevelType w:val="hybridMultilevel"/>
    <w:tmpl w:val="4BAC597A"/>
    <w:lvl w:ilvl="0" w:tplc="192CF0C4">
      <w:start w:val="1"/>
      <w:numFmt w:val="lowerRoman"/>
      <w:lvlText w:val="%1)"/>
      <w:lvlJc w:val="left"/>
      <w:pPr>
        <w:ind w:left="1434" w:hanging="360"/>
      </w:pPr>
      <w:rPr>
        <w:rFonts w:hint="default"/>
      </w:rPr>
    </w:lvl>
    <w:lvl w:ilvl="1" w:tplc="0C0A0019" w:tentative="1">
      <w:start w:val="1"/>
      <w:numFmt w:val="lowerLetter"/>
      <w:lvlText w:val="%2."/>
      <w:lvlJc w:val="left"/>
      <w:pPr>
        <w:ind w:left="2154" w:hanging="360"/>
      </w:pPr>
    </w:lvl>
    <w:lvl w:ilvl="2" w:tplc="0C0A001B" w:tentative="1">
      <w:start w:val="1"/>
      <w:numFmt w:val="lowerRoman"/>
      <w:lvlText w:val="%3."/>
      <w:lvlJc w:val="right"/>
      <w:pPr>
        <w:ind w:left="2874" w:hanging="180"/>
      </w:pPr>
    </w:lvl>
    <w:lvl w:ilvl="3" w:tplc="0C0A000F" w:tentative="1">
      <w:start w:val="1"/>
      <w:numFmt w:val="decimal"/>
      <w:lvlText w:val="%4."/>
      <w:lvlJc w:val="left"/>
      <w:pPr>
        <w:ind w:left="3594" w:hanging="360"/>
      </w:pPr>
    </w:lvl>
    <w:lvl w:ilvl="4" w:tplc="0C0A0019" w:tentative="1">
      <w:start w:val="1"/>
      <w:numFmt w:val="lowerLetter"/>
      <w:lvlText w:val="%5."/>
      <w:lvlJc w:val="left"/>
      <w:pPr>
        <w:ind w:left="4314" w:hanging="360"/>
      </w:pPr>
    </w:lvl>
    <w:lvl w:ilvl="5" w:tplc="0C0A001B" w:tentative="1">
      <w:start w:val="1"/>
      <w:numFmt w:val="lowerRoman"/>
      <w:lvlText w:val="%6."/>
      <w:lvlJc w:val="right"/>
      <w:pPr>
        <w:ind w:left="5034" w:hanging="180"/>
      </w:pPr>
    </w:lvl>
    <w:lvl w:ilvl="6" w:tplc="0C0A000F" w:tentative="1">
      <w:start w:val="1"/>
      <w:numFmt w:val="decimal"/>
      <w:lvlText w:val="%7."/>
      <w:lvlJc w:val="left"/>
      <w:pPr>
        <w:ind w:left="5754" w:hanging="360"/>
      </w:pPr>
    </w:lvl>
    <w:lvl w:ilvl="7" w:tplc="0C0A0019" w:tentative="1">
      <w:start w:val="1"/>
      <w:numFmt w:val="lowerLetter"/>
      <w:lvlText w:val="%8."/>
      <w:lvlJc w:val="left"/>
      <w:pPr>
        <w:ind w:left="6474" w:hanging="360"/>
      </w:pPr>
    </w:lvl>
    <w:lvl w:ilvl="8" w:tplc="0C0A001B" w:tentative="1">
      <w:start w:val="1"/>
      <w:numFmt w:val="lowerRoman"/>
      <w:lvlText w:val="%9."/>
      <w:lvlJc w:val="right"/>
      <w:pPr>
        <w:ind w:left="7194" w:hanging="180"/>
      </w:pPr>
    </w:lvl>
  </w:abstractNum>
  <w:abstractNum w:abstractNumId="4" w15:restartNumberingAfterBreak="0">
    <w:nsid w:val="115E7E69"/>
    <w:multiLevelType w:val="hybridMultilevel"/>
    <w:tmpl w:val="203C2840"/>
    <w:lvl w:ilvl="0" w:tplc="192CF0C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A6C5F56"/>
    <w:multiLevelType w:val="hybridMultilevel"/>
    <w:tmpl w:val="40546260"/>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8F1CDA"/>
    <w:multiLevelType w:val="hybridMultilevel"/>
    <w:tmpl w:val="D3A289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EEB5C55"/>
    <w:multiLevelType w:val="hybridMultilevel"/>
    <w:tmpl w:val="411A0CA4"/>
    <w:lvl w:ilvl="0" w:tplc="1B04D9C0">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0D667D9"/>
    <w:multiLevelType w:val="hybridMultilevel"/>
    <w:tmpl w:val="75D282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916FCC"/>
    <w:multiLevelType w:val="hybridMultilevel"/>
    <w:tmpl w:val="A0E4B16A"/>
    <w:lvl w:ilvl="0" w:tplc="E3F0207E">
      <w:start w:val="1"/>
      <w:numFmt w:val="decimal"/>
      <w:lvlText w:val="%1."/>
      <w:lvlJc w:val="left"/>
      <w:pPr>
        <w:ind w:left="720" w:hanging="360"/>
      </w:pPr>
      <w:rPr>
        <w:b w:val="0"/>
      </w:rPr>
    </w:lvl>
    <w:lvl w:ilvl="1" w:tplc="0C0A0005">
      <w:start w:val="1"/>
      <w:numFmt w:val="bullet"/>
      <w:lvlText w:val=""/>
      <w:lvlJc w:val="left"/>
      <w:pPr>
        <w:ind w:left="1440" w:hanging="360"/>
      </w:pPr>
      <w:rPr>
        <w:rFonts w:ascii="Wingdings" w:hAnsi="Wingding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F271A23"/>
    <w:multiLevelType w:val="multilevel"/>
    <w:tmpl w:val="DADEFDE8"/>
    <w:lvl w:ilvl="0">
      <w:start w:val="1"/>
      <w:numFmt w:val="bullet"/>
      <w:pStyle w:val="Vieta1"/>
      <w:lvlText w:val=""/>
      <w:lvlJc w:val="left"/>
      <w:pPr>
        <w:tabs>
          <w:tab w:val="num" w:pos="567"/>
        </w:tabs>
        <w:ind w:left="567" w:hanging="567"/>
      </w:pPr>
      <w:rPr>
        <w:rFonts w:ascii="Symbol" w:hAnsi="Symbol" w:hint="default"/>
        <w:b w:val="0"/>
        <w:i w:val="0"/>
        <w:sz w:val="24"/>
      </w:rPr>
    </w:lvl>
    <w:lvl w:ilvl="1">
      <w:start w:val="1"/>
      <w:numFmt w:val="bullet"/>
      <w:pStyle w:val="Vieta2"/>
      <w:lvlText w:val=""/>
      <w:lvlJc w:val="left"/>
      <w:pPr>
        <w:tabs>
          <w:tab w:val="num" w:pos="1134"/>
        </w:tabs>
        <w:ind w:left="1134" w:hanging="567"/>
      </w:pPr>
      <w:rPr>
        <w:rFonts w:ascii="Symbol" w:hAnsi="Symbol" w:hint="default"/>
      </w:rPr>
    </w:lvl>
    <w:lvl w:ilvl="2">
      <w:start w:val="1"/>
      <w:numFmt w:val="bullet"/>
      <w:pStyle w:val="Vieta3"/>
      <w:lvlText w:val=""/>
      <w:lvlJc w:val="left"/>
      <w:pPr>
        <w:tabs>
          <w:tab w:val="num" w:pos="1701"/>
        </w:tabs>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cs="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cs="Courier New" w:hint="default"/>
      </w:rPr>
    </w:lvl>
    <w:lvl w:ilvl="8">
      <w:start w:val="1"/>
      <w:numFmt w:val="bullet"/>
      <w:lvlText w:val=""/>
      <w:lvlJc w:val="left"/>
      <w:pPr>
        <w:ind w:left="5103" w:hanging="567"/>
      </w:pPr>
      <w:rPr>
        <w:rFonts w:ascii="Wingdings" w:hAnsi="Wingdings" w:hint="default"/>
      </w:rPr>
    </w:lvl>
  </w:abstractNum>
  <w:abstractNum w:abstractNumId="11" w15:restartNumberingAfterBreak="0">
    <w:nsid w:val="31845290"/>
    <w:multiLevelType w:val="hybridMultilevel"/>
    <w:tmpl w:val="3CA292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E337699"/>
    <w:multiLevelType w:val="hybridMultilevel"/>
    <w:tmpl w:val="4A4CC8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FE870DC"/>
    <w:multiLevelType w:val="hybridMultilevel"/>
    <w:tmpl w:val="378C6EB2"/>
    <w:lvl w:ilvl="0" w:tplc="0C0A0005">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5CC6F5F"/>
    <w:multiLevelType w:val="hybridMultilevel"/>
    <w:tmpl w:val="283C0462"/>
    <w:lvl w:ilvl="0" w:tplc="0C0A0017">
      <w:start w:val="1"/>
      <w:numFmt w:val="lowerLetter"/>
      <w:lvlText w:val="%1)"/>
      <w:lvlJc w:val="left"/>
      <w:pPr>
        <w:ind w:left="720" w:hanging="360"/>
      </w:pPr>
    </w:lvl>
    <w:lvl w:ilvl="1" w:tplc="192CF0C4">
      <w:start w:val="1"/>
      <w:numFmt w:val="lowerRoman"/>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6C646F"/>
    <w:multiLevelType w:val="hybridMultilevel"/>
    <w:tmpl w:val="BBBCAA82"/>
    <w:lvl w:ilvl="0" w:tplc="A8E280FC">
      <w:start w:val="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821549D"/>
    <w:multiLevelType w:val="multilevel"/>
    <w:tmpl w:val="7A3CAC10"/>
    <w:lvl w:ilvl="0">
      <w:start w:val="1"/>
      <w:numFmt w:val="upperRoman"/>
      <w:lvlText w:val="%1."/>
      <w:lvlJc w:val="left"/>
      <w:pPr>
        <w:ind w:left="567" w:hanging="567"/>
      </w:pPr>
      <w:rPr>
        <w:rFonts w:ascii="Arial" w:hAnsi="Arial" w:hint="default"/>
        <w:b/>
        <w:i w:val="0"/>
        <w:spacing w:val="0"/>
        <w:sz w:val="24"/>
      </w:rPr>
    </w:lvl>
    <w:lvl w:ilvl="1">
      <w:start w:val="1"/>
      <w:numFmt w:val="decimal"/>
      <w:lvlText w:val="%1.%2."/>
      <w:lvlJc w:val="left"/>
      <w:pPr>
        <w:ind w:left="567" w:hanging="567"/>
      </w:pPr>
      <w:rPr>
        <w:rFonts w:ascii="Arial" w:hAnsi="Arial" w:hint="default"/>
        <w:b/>
        <w:i w:val="0"/>
        <w:sz w:val="24"/>
      </w:rPr>
    </w:lvl>
    <w:lvl w:ilvl="2">
      <w:start w:val="1"/>
      <w:numFmt w:val="decimal"/>
      <w:lvlText w:val="%1.%2.%3."/>
      <w:lvlJc w:val="left"/>
      <w:pPr>
        <w:ind w:left="567" w:hanging="567"/>
      </w:pPr>
      <w:rPr>
        <w:rFonts w:ascii="Arial" w:hAnsi="Arial" w:hint="default"/>
        <w:b w:val="0"/>
        <w:i w:val="0"/>
        <w:sz w:val="24"/>
      </w:rPr>
    </w:lvl>
    <w:lvl w:ilvl="3">
      <w:start w:val="1"/>
      <w:numFmt w:val="decimal"/>
      <w:lvlText w:val="%4."/>
      <w:lvlJc w:val="left"/>
      <w:pPr>
        <w:ind w:left="567" w:hanging="567"/>
      </w:pPr>
      <w:rPr>
        <w:rFonts w:ascii="Arial" w:eastAsia="Times New Roman" w:hAnsi="Arial" w:cs="Arial"/>
      </w:rPr>
    </w:lvl>
    <w:lvl w:ilvl="4">
      <w:start w:val="1"/>
      <w:numFmt w:val="bullet"/>
      <w:lvlText w:val=""/>
      <w:lvlJc w:val="left"/>
      <w:pPr>
        <w:ind w:left="567" w:hanging="567"/>
      </w:pPr>
      <w:rPr>
        <w:rFonts w:ascii="Symbol" w:hAnsi="Symbol" w:hint="default"/>
        <w:b w:val="0"/>
        <w:i w:val="0"/>
        <w:sz w:val="24"/>
      </w:rPr>
    </w:lvl>
    <w:lvl w:ilvl="5">
      <w:start w:val="1"/>
      <w:numFmt w:val="bullet"/>
      <w:lvlText w:val=""/>
      <w:lvlJc w:val="left"/>
      <w:pPr>
        <w:ind w:left="567" w:hanging="567"/>
      </w:pPr>
      <w:rPr>
        <w:rFonts w:ascii="Symbol" w:hAnsi="Symbol" w:hint="default"/>
      </w:rPr>
    </w:lvl>
    <w:lvl w:ilvl="6">
      <w:start w:val="1"/>
      <w:numFmt w:val="bullet"/>
      <w:lvlText w:val=""/>
      <w:lvlJc w:val="left"/>
      <w:pPr>
        <w:ind w:left="567" w:hanging="567"/>
      </w:pPr>
      <w:rPr>
        <w:rFonts w:ascii="Wingdings" w:hAnsi="Wingding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7" w15:restartNumberingAfterBreak="0">
    <w:nsid w:val="49226E86"/>
    <w:multiLevelType w:val="hybridMultilevel"/>
    <w:tmpl w:val="27D6AAEA"/>
    <w:lvl w:ilvl="0" w:tplc="C9A0AEB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CD002E1"/>
    <w:multiLevelType w:val="hybridMultilevel"/>
    <w:tmpl w:val="4BAC597A"/>
    <w:lvl w:ilvl="0" w:tplc="192CF0C4">
      <w:start w:val="1"/>
      <w:numFmt w:val="lowerRoman"/>
      <w:lvlText w:val="%1)"/>
      <w:lvlJc w:val="left"/>
      <w:pPr>
        <w:ind w:left="1434" w:hanging="360"/>
      </w:pPr>
      <w:rPr>
        <w:rFonts w:hint="default"/>
      </w:rPr>
    </w:lvl>
    <w:lvl w:ilvl="1" w:tplc="0C0A0019" w:tentative="1">
      <w:start w:val="1"/>
      <w:numFmt w:val="lowerLetter"/>
      <w:lvlText w:val="%2."/>
      <w:lvlJc w:val="left"/>
      <w:pPr>
        <w:ind w:left="2154" w:hanging="360"/>
      </w:pPr>
    </w:lvl>
    <w:lvl w:ilvl="2" w:tplc="0C0A001B" w:tentative="1">
      <w:start w:val="1"/>
      <w:numFmt w:val="lowerRoman"/>
      <w:lvlText w:val="%3."/>
      <w:lvlJc w:val="right"/>
      <w:pPr>
        <w:ind w:left="2874" w:hanging="180"/>
      </w:pPr>
    </w:lvl>
    <w:lvl w:ilvl="3" w:tplc="0C0A000F" w:tentative="1">
      <w:start w:val="1"/>
      <w:numFmt w:val="decimal"/>
      <w:lvlText w:val="%4."/>
      <w:lvlJc w:val="left"/>
      <w:pPr>
        <w:ind w:left="3594" w:hanging="360"/>
      </w:pPr>
    </w:lvl>
    <w:lvl w:ilvl="4" w:tplc="0C0A0019" w:tentative="1">
      <w:start w:val="1"/>
      <w:numFmt w:val="lowerLetter"/>
      <w:lvlText w:val="%5."/>
      <w:lvlJc w:val="left"/>
      <w:pPr>
        <w:ind w:left="4314" w:hanging="360"/>
      </w:pPr>
    </w:lvl>
    <w:lvl w:ilvl="5" w:tplc="0C0A001B" w:tentative="1">
      <w:start w:val="1"/>
      <w:numFmt w:val="lowerRoman"/>
      <w:lvlText w:val="%6."/>
      <w:lvlJc w:val="right"/>
      <w:pPr>
        <w:ind w:left="5034" w:hanging="180"/>
      </w:pPr>
    </w:lvl>
    <w:lvl w:ilvl="6" w:tplc="0C0A000F" w:tentative="1">
      <w:start w:val="1"/>
      <w:numFmt w:val="decimal"/>
      <w:lvlText w:val="%7."/>
      <w:lvlJc w:val="left"/>
      <w:pPr>
        <w:ind w:left="5754" w:hanging="360"/>
      </w:pPr>
    </w:lvl>
    <w:lvl w:ilvl="7" w:tplc="0C0A0019" w:tentative="1">
      <w:start w:val="1"/>
      <w:numFmt w:val="lowerLetter"/>
      <w:lvlText w:val="%8."/>
      <w:lvlJc w:val="left"/>
      <w:pPr>
        <w:ind w:left="6474" w:hanging="360"/>
      </w:pPr>
    </w:lvl>
    <w:lvl w:ilvl="8" w:tplc="0C0A001B" w:tentative="1">
      <w:start w:val="1"/>
      <w:numFmt w:val="lowerRoman"/>
      <w:lvlText w:val="%9."/>
      <w:lvlJc w:val="right"/>
      <w:pPr>
        <w:ind w:left="7194" w:hanging="180"/>
      </w:pPr>
    </w:lvl>
  </w:abstractNum>
  <w:abstractNum w:abstractNumId="19" w15:restartNumberingAfterBreak="0">
    <w:nsid w:val="54754EE4"/>
    <w:multiLevelType w:val="hybridMultilevel"/>
    <w:tmpl w:val="6A047E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B4355C7"/>
    <w:multiLevelType w:val="hybridMultilevel"/>
    <w:tmpl w:val="707A6E60"/>
    <w:lvl w:ilvl="0" w:tplc="192CF0C4">
      <w:start w:val="1"/>
      <w:numFmt w:val="lowerRoman"/>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1" w15:restartNumberingAfterBreak="0">
    <w:nsid w:val="5D891196"/>
    <w:multiLevelType w:val="hybridMultilevel"/>
    <w:tmpl w:val="C15C95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8196596"/>
    <w:multiLevelType w:val="multilevel"/>
    <w:tmpl w:val="7A3CAC10"/>
    <w:lvl w:ilvl="0">
      <w:start w:val="1"/>
      <w:numFmt w:val="upperRoman"/>
      <w:pStyle w:val="Ttulo1"/>
      <w:lvlText w:val="%1."/>
      <w:lvlJc w:val="left"/>
      <w:pPr>
        <w:ind w:left="567" w:hanging="567"/>
      </w:pPr>
      <w:rPr>
        <w:rFonts w:ascii="Arial" w:hAnsi="Arial" w:hint="default"/>
        <w:b/>
        <w:i w:val="0"/>
        <w:spacing w:val="0"/>
        <w:sz w:val="24"/>
      </w:rPr>
    </w:lvl>
    <w:lvl w:ilvl="1">
      <w:start w:val="1"/>
      <w:numFmt w:val="decimal"/>
      <w:pStyle w:val="Ttulo2"/>
      <w:lvlText w:val="%1.%2."/>
      <w:lvlJc w:val="left"/>
      <w:pPr>
        <w:ind w:left="567" w:hanging="567"/>
      </w:pPr>
      <w:rPr>
        <w:rFonts w:ascii="Arial" w:hAnsi="Arial" w:hint="default"/>
        <w:b/>
        <w:i w:val="0"/>
        <w:sz w:val="24"/>
      </w:rPr>
    </w:lvl>
    <w:lvl w:ilvl="2">
      <w:start w:val="1"/>
      <w:numFmt w:val="decimal"/>
      <w:pStyle w:val="Ttulo3"/>
      <w:lvlText w:val="%1.%2.%3."/>
      <w:lvlJc w:val="left"/>
      <w:pPr>
        <w:ind w:left="567" w:hanging="567"/>
      </w:pPr>
      <w:rPr>
        <w:rFonts w:ascii="Arial" w:hAnsi="Arial" w:hint="default"/>
        <w:b w:val="0"/>
        <w:i w:val="0"/>
        <w:sz w:val="24"/>
      </w:rPr>
    </w:lvl>
    <w:lvl w:ilvl="3">
      <w:start w:val="1"/>
      <w:numFmt w:val="decimal"/>
      <w:lvlText w:val="%4."/>
      <w:lvlJc w:val="left"/>
      <w:pPr>
        <w:ind w:left="567" w:hanging="567"/>
      </w:pPr>
      <w:rPr>
        <w:rFonts w:ascii="Arial" w:eastAsia="Times New Roman" w:hAnsi="Arial" w:cs="Arial"/>
      </w:rPr>
    </w:lvl>
    <w:lvl w:ilvl="4">
      <w:start w:val="1"/>
      <w:numFmt w:val="bullet"/>
      <w:lvlText w:val=""/>
      <w:lvlJc w:val="left"/>
      <w:pPr>
        <w:ind w:left="567" w:hanging="567"/>
      </w:pPr>
      <w:rPr>
        <w:rFonts w:ascii="Symbol" w:hAnsi="Symbol" w:hint="default"/>
        <w:b w:val="0"/>
        <w:i w:val="0"/>
        <w:sz w:val="24"/>
      </w:rPr>
    </w:lvl>
    <w:lvl w:ilvl="5">
      <w:start w:val="1"/>
      <w:numFmt w:val="bullet"/>
      <w:lvlText w:val=""/>
      <w:lvlJc w:val="left"/>
      <w:pPr>
        <w:ind w:left="567" w:hanging="567"/>
      </w:pPr>
      <w:rPr>
        <w:rFonts w:ascii="Symbol" w:hAnsi="Symbol" w:hint="default"/>
      </w:rPr>
    </w:lvl>
    <w:lvl w:ilvl="6">
      <w:start w:val="1"/>
      <w:numFmt w:val="bullet"/>
      <w:lvlText w:val=""/>
      <w:lvlJc w:val="left"/>
      <w:pPr>
        <w:ind w:left="567" w:hanging="567"/>
      </w:pPr>
      <w:rPr>
        <w:rFonts w:ascii="Wingdings" w:hAnsi="Wingding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3" w15:restartNumberingAfterBreak="0">
    <w:nsid w:val="6AB14C11"/>
    <w:multiLevelType w:val="hybridMultilevel"/>
    <w:tmpl w:val="283C0462"/>
    <w:lvl w:ilvl="0" w:tplc="0C0A0017">
      <w:start w:val="1"/>
      <w:numFmt w:val="lowerLetter"/>
      <w:lvlText w:val="%1)"/>
      <w:lvlJc w:val="left"/>
      <w:pPr>
        <w:ind w:left="720" w:hanging="360"/>
      </w:pPr>
    </w:lvl>
    <w:lvl w:ilvl="1" w:tplc="192CF0C4">
      <w:start w:val="1"/>
      <w:numFmt w:val="lowerRoman"/>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0152BA3"/>
    <w:multiLevelType w:val="hybridMultilevel"/>
    <w:tmpl w:val="AD4E185C"/>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3E852FC"/>
    <w:multiLevelType w:val="hybridMultilevel"/>
    <w:tmpl w:val="95B4B7A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4BB747E"/>
    <w:multiLevelType w:val="hybridMultilevel"/>
    <w:tmpl w:val="A4DC1E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590681C"/>
    <w:multiLevelType w:val="hybridMultilevel"/>
    <w:tmpl w:val="6A047E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61F5578"/>
    <w:multiLevelType w:val="hybridMultilevel"/>
    <w:tmpl w:val="898AEF16"/>
    <w:lvl w:ilvl="0" w:tplc="36FAA684">
      <w:start w:val="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9657173"/>
    <w:multiLevelType w:val="hybridMultilevel"/>
    <w:tmpl w:val="15EAFCF6"/>
    <w:lvl w:ilvl="0" w:tplc="B78E74C4">
      <w:start w:val="1"/>
      <w:numFmt w:val="upperLetter"/>
      <w:lvlText w:val="%1."/>
      <w:lvlJc w:val="left"/>
      <w:pPr>
        <w:ind w:left="720" w:hanging="360"/>
      </w:pPr>
      <w:rPr>
        <w:rFonts w:hint="default"/>
      </w:rPr>
    </w:lvl>
    <w:lvl w:ilvl="1" w:tplc="FFFFFFFF">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16"/>
  </w:num>
  <w:num w:numId="4">
    <w:abstractNumId w:val="5"/>
  </w:num>
  <w:num w:numId="5">
    <w:abstractNumId w:val="17"/>
  </w:num>
  <w:num w:numId="6">
    <w:abstractNumId w:val="11"/>
  </w:num>
  <w:num w:numId="7">
    <w:abstractNumId w:val="9"/>
  </w:num>
  <w:num w:numId="8">
    <w:abstractNumId w:val="15"/>
  </w:num>
  <w:num w:numId="9">
    <w:abstractNumId w:val="28"/>
  </w:num>
  <w:num w:numId="10">
    <w:abstractNumId w:val="12"/>
  </w:num>
  <w:num w:numId="11">
    <w:abstractNumId w:val="21"/>
  </w:num>
  <w:num w:numId="12">
    <w:abstractNumId w:val="7"/>
  </w:num>
  <w:num w:numId="13">
    <w:abstractNumId w:val="19"/>
  </w:num>
  <w:num w:numId="14">
    <w:abstractNumId w:val="13"/>
  </w:num>
  <w:num w:numId="15">
    <w:abstractNumId w:val="29"/>
  </w:num>
  <w:num w:numId="16">
    <w:abstractNumId w:val="2"/>
  </w:num>
  <w:num w:numId="17">
    <w:abstractNumId w:val="27"/>
  </w:num>
  <w:num w:numId="18">
    <w:abstractNumId w:val="24"/>
  </w:num>
  <w:num w:numId="19">
    <w:abstractNumId w:val="26"/>
  </w:num>
  <w:num w:numId="20">
    <w:abstractNumId w:val="25"/>
  </w:num>
  <w:num w:numId="21">
    <w:abstractNumId w:val="4"/>
  </w:num>
  <w:num w:numId="22">
    <w:abstractNumId w:val="23"/>
  </w:num>
  <w:num w:numId="23">
    <w:abstractNumId w:val="6"/>
  </w:num>
  <w:num w:numId="24">
    <w:abstractNumId w:val="20"/>
  </w:num>
  <w:num w:numId="25">
    <w:abstractNumId w:val="18"/>
  </w:num>
  <w:num w:numId="26">
    <w:abstractNumId w:val="0"/>
  </w:num>
  <w:num w:numId="27">
    <w:abstractNumId w:val="3"/>
  </w:num>
  <w:num w:numId="28">
    <w:abstractNumId w:val="1"/>
  </w:num>
  <w:num w:numId="29">
    <w:abstractNumId w:val="14"/>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attachedTemplate r:id="rId1"/>
  <w:defaultTabStop w:val="709"/>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7AC"/>
    <w:rsid w:val="00001AB7"/>
    <w:rsid w:val="000034E5"/>
    <w:rsid w:val="00004D9A"/>
    <w:rsid w:val="0000642C"/>
    <w:rsid w:val="0001399F"/>
    <w:rsid w:val="00016B2A"/>
    <w:rsid w:val="00024242"/>
    <w:rsid w:val="00024AEB"/>
    <w:rsid w:val="00024DC0"/>
    <w:rsid w:val="0002603B"/>
    <w:rsid w:val="00046867"/>
    <w:rsid w:val="00060135"/>
    <w:rsid w:val="00066B15"/>
    <w:rsid w:val="00073C2D"/>
    <w:rsid w:val="000900DE"/>
    <w:rsid w:val="000A152F"/>
    <w:rsid w:val="000A215E"/>
    <w:rsid w:val="000B51BB"/>
    <w:rsid w:val="000B77D7"/>
    <w:rsid w:val="000C02E2"/>
    <w:rsid w:val="000E5416"/>
    <w:rsid w:val="000F0DD4"/>
    <w:rsid w:val="000F779C"/>
    <w:rsid w:val="0010068B"/>
    <w:rsid w:val="00114777"/>
    <w:rsid w:val="00124874"/>
    <w:rsid w:val="0013323E"/>
    <w:rsid w:val="00134988"/>
    <w:rsid w:val="0013532F"/>
    <w:rsid w:val="00136040"/>
    <w:rsid w:val="001423FB"/>
    <w:rsid w:val="0014345D"/>
    <w:rsid w:val="00162638"/>
    <w:rsid w:val="0017205D"/>
    <w:rsid w:val="00174153"/>
    <w:rsid w:val="00181902"/>
    <w:rsid w:val="00193CF0"/>
    <w:rsid w:val="00197155"/>
    <w:rsid w:val="001A558C"/>
    <w:rsid w:val="001C6AC7"/>
    <w:rsid w:val="001D0A99"/>
    <w:rsid w:val="001D5B98"/>
    <w:rsid w:val="0020320D"/>
    <w:rsid w:val="00204B70"/>
    <w:rsid w:val="002054A5"/>
    <w:rsid w:val="00212916"/>
    <w:rsid w:val="00236EA7"/>
    <w:rsid w:val="00237E99"/>
    <w:rsid w:val="00243D2C"/>
    <w:rsid w:val="00245AC1"/>
    <w:rsid w:val="002526FD"/>
    <w:rsid w:val="00291E18"/>
    <w:rsid w:val="002A1D6B"/>
    <w:rsid w:val="002A4293"/>
    <w:rsid w:val="002A7ECE"/>
    <w:rsid w:val="002D36BD"/>
    <w:rsid w:val="002D601A"/>
    <w:rsid w:val="002D735D"/>
    <w:rsid w:val="002F6023"/>
    <w:rsid w:val="003103F0"/>
    <w:rsid w:val="003406D9"/>
    <w:rsid w:val="00344126"/>
    <w:rsid w:val="0034664D"/>
    <w:rsid w:val="00352FCE"/>
    <w:rsid w:val="00355BC6"/>
    <w:rsid w:val="00373398"/>
    <w:rsid w:val="0038446E"/>
    <w:rsid w:val="00394F63"/>
    <w:rsid w:val="00397A30"/>
    <w:rsid w:val="003B4C62"/>
    <w:rsid w:val="003D5D94"/>
    <w:rsid w:val="003E4022"/>
    <w:rsid w:val="003E4B20"/>
    <w:rsid w:val="003E7C5D"/>
    <w:rsid w:val="003F3A4E"/>
    <w:rsid w:val="00402530"/>
    <w:rsid w:val="00405B01"/>
    <w:rsid w:val="00413317"/>
    <w:rsid w:val="004203EA"/>
    <w:rsid w:val="00421DDF"/>
    <w:rsid w:val="00422016"/>
    <w:rsid w:val="00422D4F"/>
    <w:rsid w:val="0042523C"/>
    <w:rsid w:val="00426315"/>
    <w:rsid w:val="00426874"/>
    <w:rsid w:val="004353C6"/>
    <w:rsid w:val="00445538"/>
    <w:rsid w:val="00445542"/>
    <w:rsid w:val="00464F95"/>
    <w:rsid w:val="004722A7"/>
    <w:rsid w:val="00474B87"/>
    <w:rsid w:val="00482A31"/>
    <w:rsid w:val="004A1D4A"/>
    <w:rsid w:val="004A2D4C"/>
    <w:rsid w:val="004A57C4"/>
    <w:rsid w:val="004B1C32"/>
    <w:rsid w:val="004C42E8"/>
    <w:rsid w:val="004F4EBC"/>
    <w:rsid w:val="005105C0"/>
    <w:rsid w:val="00516EB8"/>
    <w:rsid w:val="005178E3"/>
    <w:rsid w:val="005207CB"/>
    <w:rsid w:val="0052282E"/>
    <w:rsid w:val="0052436A"/>
    <w:rsid w:val="005510E2"/>
    <w:rsid w:val="00553082"/>
    <w:rsid w:val="00555214"/>
    <w:rsid w:val="005606DA"/>
    <w:rsid w:val="00565D7C"/>
    <w:rsid w:val="00581B29"/>
    <w:rsid w:val="005B6579"/>
    <w:rsid w:val="005B676A"/>
    <w:rsid w:val="005C56E4"/>
    <w:rsid w:val="005C7322"/>
    <w:rsid w:val="005D2B2F"/>
    <w:rsid w:val="005E28B7"/>
    <w:rsid w:val="005E49F6"/>
    <w:rsid w:val="005F4FCD"/>
    <w:rsid w:val="006127AD"/>
    <w:rsid w:val="00617E06"/>
    <w:rsid w:val="006267B5"/>
    <w:rsid w:val="006402F0"/>
    <w:rsid w:val="00661D11"/>
    <w:rsid w:val="006D021C"/>
    <w:rsid w:val="006D2ECE"/>
    <w:rsid w:val="006D3899"/>
    <w:rsid w:val="00701803"/>
    <w:rsid w:val="0072783D"/>
    <w:rsid w:val="0073423D"/>
    <w:rsid w:val="00743C1A"/>
    <w:rsid w:val="00743D1E"/>
    <w:rsid w:val="0078591C"/>
    <w:rsid w:val="007900AB"/>
    <w:rsid w:val="0079124A"/>
    <w:rsid w:val="007B0053"/>
    <w:rsid w:val="007B45ED"/>
    <w:rsid w:val="007B5996"/>
    <w:rsid w:val="007C351C"/>
    <w:rsid w:val="007C5D4D"/>
    <w:rsid w:val="007C6F37"/>
    <w:rsid w:val="007D1729"/>
    <w:rsid w:val="007D2077"/>
    <w:rsid w:val="007E37AC"/>
    <w:rsid w:val="008039F5"/>
    <w:rsid w:val="0081002A"/>
    <w:rsid w:val="00812EE9"/>
    <w:rsid w:val="008211BB"/>
    <w:rsid w:val="008375E6"/>
    <w:rsid w:val="00837ACB"/>
    <w:rsid w:val="00870D81"/>
    <w:rsid w:val="00884EF7"/>
    <w:rsid w:val="008906BF"/>
    <w:rsid w:val="00892824"/>
    <w:rsid w:val="008A2907"/>
    <w:rsid w:val="008B19E1"/>
    <w:rsid w:val="008B203D"/>
    <w:rsid w:val="008B5522"/>
    <w:rsid w:val="008C2432"/>
    <w:rsid w:val="008C33C0"/>
    <w:rsid w:val="008C40CF"/>
    <w:rsid w:val="008D698E"/>
    <w:rsid w:val="008E6371"/>
    <w:rsid w:val="008F08C9"/>
    <w:rsid w:val="008F095E"/>
    <w:rsid w:val="008F3CC4"/>
    <w:rsid w:val="009015F7"/>
    <w:rsid w:val="00911F6D"/>
    <w:rsid w:val="00912B69"/>
    <w:rsid w:val="00913E0D"/>
    <w:rsid w:val="009338A4"/>
    <w:rsid w:val="009342DD"/>
    <w:rsid w:val="00936C11"/>
    <w:rsid w:val="00945F0B"/>
    <w:rsid w:val="00957AA1"/>
    <w:rsid w:val="009603D8"/>
    <w:rsid w:val="009753D2"/>
    <w:rsid w:val="009B03E2"/>
    <w:rsid w:val="009B23AF"/>
    <w:rsid w:val="009C5127"/>
    <w:rsid w:val="009C6EB6"/>
    <w:rsid w:val="009E2321"/>
    <w:rsid w:val="009E2BD3"/>
    <w:rsid w:val="009F2638"/>
    <w:rsid w:val="00A151F8"/>
    <w:rsid w:val="00A15AB1"/>
    <w:rsid w:val="00A22455"/>
    <w:rsid w:val="00A267D2"/>
    <w:rsid w:val="00A26DE6"/>
    <w:rsid w:val="00A35171"/>
    <w:rsid w:val="00A36201"/>
    <w:rsid w:val="00A47F38"/>
    <w:rsid w:val="00A5232F"/>
    <w:rsid w:val="00A52662"/>
    <w:rsid w:val="00A7409A"/>
    <w:rsid w:val="00A7490E"/>
    <w:rsid w:val="00A815BF"/>
    <w:rsid w:val="00A96814"/>
    <w:rsid w:val="00AD3478"/>
    <w:rsid w:val="00AD3AD0"/>
    <w:rsid w:val="00AF27B1"/>
    <w:rsid w:val="00AF6A69"/>
    <w:rsid w:val="00B0221F"/>
    <w:rsid w:val="00B06513"/>
    <w:rsid w:val="00B16367"/>
    <w:rsid w:val="00B24A48"/>
    <w:rsid w:val="00B24B87"/>
    <w:rsid w:val="00B26729"/>
    <w:rsid w:val="00B465A3"/>
    <w:rsid w:val="00B57F30"/>
    <w:rsid w:val="00B604E4"/>
    <w:rsid w:val="00B7185A"/>
    <w:rsid w:val="00B75AB7"/>
    <w:rsid w:val="00B77958"/>
    <w:rsid w:val="00B90BF6"/>
    <w:rsid w:val="00B95279"/>
    <w:rsid w:val="00BA0731"/>
    <w:rsid w:val="00BD3716"/>
    <w:rsid w:val="00BF2860"/>
    <w:rsid w:val="00C05EF1"/>
    <w:rsid w:val="00C12071"/>
    <w:rsid w:val="00C32B39"/>
    <w:rsid w:val="00C37F4C"/>
    <w:rsid w:val="00C532B0"/>
    <w:rsid w:val="00C534E6"/>
    <w:rsid w:val="00C75E8F"/>
    <w:rsid w:val="00C75FA9"/>
    <w:rsid w:val="00C86A87"/>
    <w:rsid w:val="00C86ED6"/>
    <w:rsid w:val="00C872A3"/>
    <w:rsid w:val="00CA4879"/>
    <w:rsid w:val="00CC27C0"/>
    <w:rsid w:val="00CC7B8E"/>
    <w:rsid w:val="00CD3FA6"/>
    <w:rsid w:val="00CD3FEF"/>
    <w:rsid w:val="00CF3052"/>
    <w:rsid w:val="00CF52E8"/>
    <w:rsid w:val="00CF7A83"/>
    <w:rsid w:val="00D44F2D"/>
    <w:rsid w:val="00D708E7"/>
    <w:rsid w:val="00D747C2"/>
    <w:rsid w:val="00D819D2"/>
    <w:rsid w:val="00D81D07"/>
    <w:rsid w:val="00D92C43"/>
    <w:rsid w:val="00DB2E38"/>
    <w:rsid w:val="00DD7D20"/>
    <w:rsid w:val="00DE0239"/>
    <w:rsid w:val="00DE4305"/>
    <w:rsid w:val="00E1429E"/>
    <w:rsid w:val="00E32079"/>
    <w:rsid w:val="00E344E5"/>
    <w:rsid w:val="00E350BC"/>
    <w:rsid w:val="00E44EAA"/>
    <w:rsid w:val="00E53D00"/>
    <w:rsid w:val="00E741AB"/>
    <w:rsid w:val="00E83835"/>
    <w:rsid w:val="00EA3495"/>
    <w:rsid w:val="00ED6F46"/>
    <w:rsid w:val="00EE0CC9"/>
    <w:rsid w:val="00EE243B"/>
    <w:rsid w:val="00EE605C"/>
    <w:rsid w:val="00EF3D16"/>
    <w:rsid w:val="00F029EC"/>
    <w:rsid w:val="00F143B9"/>
    <w:rsid w:val="00F153E4"/>
    <w:rsid w:val="00F3219D"/>
    <w:rsid w:val="00F349E8"/>
    <w:rsid w:val="00F530CC"/>
    <w:rsid w:val="00F76965"/>
    <w:rsid w:val="00F8114D"/>
    <w:rsid w:val="00F94B79"/>
    <w:rsid w:val="00FA4F10"/>
    <w:rsid w:val="00FA5E83"/>
    <w:rsid w:val="00FA7D78"/>
    <w:rsid w:val="00FB23C0"/>
    <w:rsid w:val="00FB5F5A"/>
    <w:rsid w:val="00FD1367"/>
    <w:rsid w:val="00FD586E"/>
    <w:rsid w:val="00FE0D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1087FB6"/>
  <w15:docId w15:val="{CE039916-E20B-47CB-95A2-CC43D536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ECE"/>
    <w:pPr>
      <w:spacing w:before="120" w:after="120" w:line="240" w:lineRule="auto"/>
      <w:jc w:val="both"/>
    </w:pPr>
    <w:rPr>
      <w:rFonts w:ascii="Arial" w:hAnsi="Arial" w:cs="Arial"/>
      <w:sz w:val="24"/>
      <w:szCs w:val="24"/>
    </w:rPr>
  </w:style>
  <w:style w:type="paragraph" w:styleId="Ttulo1">
    <w:name w:val="heading 1"/>
    <w:basedOn w:val="Normal"/>
    <w:next w:val="Normal"/>
    <w:link w:val="Ttulo1Car"/>
    <w:autoRedefine/>
    <w:uiPriority w:val="9"/>
    <w:qFormat/>
    <w:rsid w:val="005E28B7"/>
    <w:pPr>
      <w:numPr>
        <w:numId w:val="1"/>
      </w:numPr>
      <w:tabs>
        <w:tab w:val="left" w:pos="567"/>
      </w:tabs>
      <w:outlineLvl w:val="0"/>
    </w:pPr>
    <w:rPr>
      <w:b/>
      <w:caps/>
    </w:rPr>
  </w:style>
  <w:style w:type="paragraph" w:styleId="Ttulo2">
    <w:name w:val="heading 2"/>
    <w:basedOn w:val="Normal"/>
    <w:next w:val="Normal"/>
    <w:link w:val="Ttulo2Car"/>
    <w:uiPriority w:val="9"/>
    <w:unhideWhenUsed/>
    <w:qFormat/>
    <w:rsid w:val="004353C6"/>
    <w:pPr>
      <w:numPr>
        <w:ilvl w:val="1"/>
        <w:numId w:val="1"/>
      </w:numPr>
      <w:tabs>
        <w:tab w:val="left" w:pos="567"/>
      </w:tabs>
      <w:outlineLvl w:val="1"/>
    </w:pPr>
    <w:rPr>
      <w:b/>
    </w:rPr>
  </w:style>
  <w:style w:type="paragraph" w:styleId="Ttulo3">
    <w:name w:val="heading 3"/>
    <w:basedOn w:val="Normal"/>
    <w:next w:val="Normal"/>
    <w:link w:val="Ttulo3Car"/>
    <w:uiPriority w:val="9"/>
    <w:unhideWhenUsed/>
    <w:qFormat/>
    <w:rsid w:val="00B604E4"/>
    <w:pPr>
      <w:numPr>
        <w:ilvl w:val="2"/>
        <w:numId w:val="1"/>
      </w:numPr>
      <w:tabs>
        <w:tab w:val="left" w:pos="567"/>
      </w:tabs>
      <w:outlineLvl w:val="2"/>
    </w:pPr>
  </w:style>
  <w:style w:type="paragraph" w:styleId="Ttulo4">
    <w:name w:val="heading 4"/>
    <w:basedOn w:val="Ttulo3"/>
    <w:next w:val="Normal"/>
    <w:link w:val="Ttulo4Car"/>
    <w:uiPriority w:val="9"/>
    <w:unhideWhenUsed/>
    <w:qFormat/>
    <w:rsid w:val="00B604E4"/>
    <w:pPr>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rsid w:val="00413317"/>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413317"/>
    <w:rPr>
      <w:rFonts w:eastAsiaTheme="minorEastAsia"/>
      <w:lang w:eastAsia="es-ES"/>
    </w:rPr>
  </w:style>
  <w:style w:type="paragraph" w:styleId="Textodeglobo">
    <w:name w:val="Balloon Text"/>
    <w:basedOn w:val="Normal"/>
    <w:link w:val="TextodegloboCar"/>
    <w:uiPriority w:val="99"/>
    <w:semiHidden/>
    <w:unhideWhenUsed/>
    <w:rsid w:val="00413317"/>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3317"/>
    <w:rPr>
      <w:rFonts w:ascii="Tahoma" w:hAnsi="Tahoma" w:cs="Tahoma"/>
      <w:sz w:val="16"/>
      <w:szCs w:val="16"/>
    </w:rPr>
  </w:style>
  <w:style w:type="paragraph" w:styleId="Encabezado">
    <w:name w:val="header"/>
    <w:basedOn w:val="Normal"/>
    <w:link w:val="EncabezadoCar"/>
    <w:uiPriority w:val="99"/>
    <w:unhideWhenUsed/>
    <w:rsid w:val="00413317"/>
    <w:pPr>
      <w:tabs>
        <w:tab w:val="center" w:pos="4252"/>
        <w:tab w:val="right" w:pos="8504"/>
      </w:tabs>
      <w:spacing w:after="0"/>
    </w:pPr>
  </w:style>
  <w:style w:type="character" w:customStyle="1" w:styleId="EncabezadoCar">
    <w:name w:val="Encabezado Car"/>
    <w:basedOn w:val="Fuentedeprrafopredeter"/>
    <w:link w:val="Encabezado"/>
    <w:uiPriority w:val="99"/>
    <w:rsid w:val="00413317"/>
  </w:style>
  <w:style w:type="paragraph" w:styleId="Piedepgina">
    <w:name w:val="footer"/>
    <w:basedOn w:val="Notasalpie"/>
    <w:link w:val="PiedepginaCar"/>
    <w:uiPriority w:val="99"/>
    <w:unhideWhenUsed/>
    <w:qFormat/>
    <w:rsid w:val="008B203D"/>
  </w:style>
  <w:style w:type="character" w:customStyle="1" w:styleId="PiedepginaCar">
    <w:name w:val="Pie de página Car"/>
    <w:basedOn w:val="Fuentedeprrafopredeter"/>
    <w:link w:val="Piedepgina"/>
    <w:uiPriority w:val="99"/>
    <w:rsid w:val="008B203D"/>
    <w:rPr>
      <w:rFonts w:ascii="Arial" w:eastAsia="Times New Roman" w:hAnsi="Arial" w:cs="Arial"/>
      <w:sz w:val="20"/>
      <w:szCs w:val="20"/>
      <w:lang w:eastAsia="es-ES"/>
    </w:rPr>
  </w:style>
  <w:style w:type="paragraph" w:styleId="Textonotapie">
    <w:name w:val="footnote text"/>
    <w:aliases w:val="fn,Footnote Text Char2,Footnote Text Char1 Char1,Footnote Text Char Char Char,Footnote Text Char1 Char Char Char,Footnote Text Char Char Char Char Char,Footnote Text Char1 Char Char Char Char Char,Footnote Text Char Char Char1,Car,ft,10 p"/>
    <w:basedOn w:val="Normal"/>
    <w:link w:val="TextonotapieCar"/>
    <w:qFormat/>
    <w:rsid w:val="00E53D00"/>
    <w:pPr>
      <w:spacing w:before="60" w:after="60"/>
      <w:ind w:left="227" w:hanging="227"/>
    </w:pPr>
    <w:rPr>
      <w:rFonts w:eastAsia="Times New Roman" w:cs="Times New Roman"/>
      <w:sz w:val="20"/>
      <w:szCs w:val="20"/>
      <w:lang w:eastAsia="es-ES"/>
    </w:rPr>
  </w:style>
  <w:style w:type="character" w:customStyle="1" w:styleId="TextonotapieCar">
    <w:name w:val="Texto nota pie Car"/>
    <w:aliases w:val="fn Car,Footnote Text Char2 Car,Footnote Text Char1 Char1 Car,Footnote Text Char Char Char Car,Footnote Text Char1 Char Char Char Car,Footnote Text Char Char Char Char Char Car,Footnote Text Char1 Char Char Char Char Char Car,Car Car"/>
    <w:basedOn w:val="Fuentedeprrafopredeter"/>
    <w:link w:val="Textonotapie"/>
    <w:rsid w:val="00E53D00"/>
    <w:rPr>
      <w:rFonts w:ascii="Arial" w:eastAsia="Times New Roman" w:hAnsi="Arial" w:cs="Times New Roman"/>
      <w:sz w:val="20"/>
      <w:szCs w:val="20"/>
      <w:lang w:eastAsia="es-ES"/>
    </w:rPr>
  </w:style>
  <w:style w:type="character" w:styleId="Refdenotaalpie">
    <w:name w:val="footnote reference"/>
    <w:aliases w:val="fr,o,Style 6,Footnote Reference Superscript,Footnote symbol,Footnote,Appel note de bas de p,Nota,BVI fnr,SUPERS,Ref,de nota al pie"/>
    <w:rsid w:val="004353C6"/>
    <w:rPr>
      <w:vertAlign w:val="superscript"/>
    </w:rPr>
  </w:style>
  <w:style w:type="character" w:customStyle="1" w:styleId="Ttulo1Car">
    <w:name w:val="Título 1 Car"/>
    <w:basedOn w:val="Fuentedeprrafopredeter"/>
    <w:link w:val="Ttulo1"/>
    <w:uiPriority w:val="9"/>
    <w:rsid w:val="005E28B7"/>
    <w:rPr>
      <w:rFonts w:ascii="Arial" w:hAnsi="Arial" w:cs="Arial"/>
      <w:b/>
      <w:caps/>
      <w:sz w:val="24"/>
      <w:szCs w:val="24"/>
    </w:rPr>
  </w:style>
  <w:style w:type="character" w:customStyle="1" w:styleId="Ttulo2Car">
    <w:name w:val="Título 2 Car"/>
    <w:basedOn w:val="Fuentedeprrafopredeter"/>
    <w:link w:val="Ttulo2"/>
    <w:uiPriority w:val="9"/>
    <w:rsid w:val="004353C6"/>
    <w:rPr>
      <w:rFonts w:ascii="Arial" w:hAnsi="Arial" w:cs="Arial"/>
      <w:b/>
      <w:sz w:val="24"/>
      <w:szCs w:val="24"/>
    </w:rPr>
  </w:style>
  <w:style w:type="character" w:customStyle="1" w:styleId="Ttulo3Car">
    <w:name w:val="Título 3 Car"/>
    <w:basedOn w:val="Fuentedeprrafopredeter"/>
    <w:link w:val="Ttulo3"/>
    <w:uiPriority w:val="9"/>
    <w:rsid w:val="00B604E4"/>
    <w:rPr>
      <w:rFonts w:ascii="Arial" w:hAnsi="Arial" w:cs="Arial"/>
      <w:sz w:val="24"/>
      <w:szCs w:val="24"/>
    </w:rPr>
  </w:style>
  <w:style w:type="paragraph" w:customStyle="1" w:styleId="Notasalpie">
    <w:name w:val="Notas al pie"/>
    <w:basedOn w:val="Textonotapie"/>
    <w:link w:val="NotasalpieCar"/>
    <w:rsid w:val="003B4C62"/>
    <w:rPr>
      <w:rFonts w:cs="Arial"/>
    </w:rPr>
  </w:style>
  <w:style w:type="paragraph" w:customStyle="1" w:styleId="Vieta1">
    <w:name w:val="Viñeta 1"/>
    <w:basedOn w:val="Normal"/>
    <w:link w:val="Vieta1Car"/>
    <w:qFormat/>
    <w:rsid w:val="003B4C62"/>
    <w:pPr>
      <w:numPr>
        <w:numId w:val="2"/>
      </w:numPr>
      <w:outlineLvl w:val="0"/>
    </w:pPr>
  </w:style>
  <w:style w:type="character" w:customStyle="1" w:styleId="NotasalpieCar">
    <w:name w:val="Notas al pie Car"/>
    <w:basedOn w:val="TextonotapieCar"/>
    <w:link w:val="Notasalpie"/>
    <w:rsid w:val="003B4C62"/>
    <w:rPr>
      <w:rFonts w:ascii="Arial" w:eastAsia="Times New Roman" w:hAnsi="Arial" w:cs="Arial"/>
      <w:sz w:val="20"/>
      <w:szCs w:val="20"/>
      <w:lang w:eastAsia="es-ES"/>
    </w:rPr>
  </w:style>
  <w:style w:type="paragraph" w:customStyle="1" w:styleId="Vieta2">
    <w:name w:val="Viñeta 2"/>
    <w:basedOn w:val="Normal"/>
    <w:link w:val="Vieta2Car"/>
    <w:qFormat/>
    <w:rsid w:val="003B4C62"/>
    <w:pPr>
      <w:numPr>
        <w:ilvl w:val="1"/>
        <w:numId w:val="2"/>
      </w:numPr>
      <w:outlineLvl w:val="0"/>
    </w:pPr>
  </w:style>
  <w:style w:type="character" w:customStyle="1" w:styleId="Vieta1Car">
    <w:name w:val="Viñeta 1 Car"/>
    <w:basedOn w:val="Fuentedeprrafopredeter"/>
    <w:link w:val="Vieta1"/>
    <w:rsid w:val="003B4C62"/>
    <w:rPr>
      <w:rFonts w:ascii="Arial" w:hAnsi="Arial" w:cs="Arial"/>
      <w:sz w:val="24"/>
      <w:szCs w:val="24"/>
    </w:rPr>
  </w:style>
  <w:style w:type="paragraph" w:customStyle="1" w:styleId="Vieta3">
    <w:name w:val="Viñeta 3"/>
    <w:basedOn w:val="Normal"/>
    <w:link w:val="Vieta3Car"/>
    <w:qFormat/>
    <w:rsid w:val="003B4C62"/>
    <w:pPr>
      <w:numPr>
        <w:ilvl w:val="2"/>
        <w:numId w:val="2"/>
      </w:numPr>
      <w:outlineLvl w:val="0"/>
    </w:pPr>
  </w:style>
  <w:style w:type="character" w:customStyle="1" w:styleId="Vieta2Car">
    <w:name w:val="Viñeta 2 Car"/>
    <w:basedOn w:val="Fuentedeprrafopredeter"/>
    <w:link w:val="Vieta2"/>
    <w:rsid w:val="003B4C62"/>
    <w:rPr>
      <w:rFonts w:ascii="Arial" w:hAnsi="Arial" w:cs="Arial"/>
      <w:sz w:val="24"/>
      <w:szCs w:val="24"/>
    </w:rPr>
  </w:style>
  <w:style w:type="paragraph" w:styleId="Ttulo">
    <w:name w:val="Title"/>
    <w:basedOn w:val="Normal"/>
    <w:next w:val="Normal"/>
    <w:link w:val="TtuloCar"/>
    <w:autoRedefine/>
    <w:uiPriority w:val="10"/>
    <w:qFormat/>
    <w:rsid w:val="00B7185A"/>
    <w:pPr>
      <w:pBdr>
        <w:bottom w:val="single" w:sz="12" w:space="0" w:color="auto"/>
      </w:pBdr>
      <w:jc w:val="center"/>
      <w:outlineLvl w:val="0"/>
    </w:pPr>
    <w:rPr>
      <w:b/>
      <w:caps/>
    </w:rPr>
  </w:style>
  <w:style w:type="character" w:customStyle="1" w:styleId="Vieta3Car">
    <w:name w:val="Viñeta 3 Car"/>
    <w:basedOn w:val="Fuentedeprrafopredeter"/>
    <w:link w:val="Vieta3"/>
    <w:rsid w:val="003B4C62"/>
    <w:rPr>
      <w:rFonts w:ascii="Arial" w:hAnsi="Arial" w:cs="Arial"/>
      <w:sz w:val="24"/>
      <w:szCs w:val="24"/>
    </w:rPr>
  </w:style>
  <w:style w:type="character" w:customStyle="1" w:styleId="TtuloCar">
    <w:name w:val="Título Car"/>
    <w:basedOn w:val="Fuentedeprrafopredeter"/>
    <w:link w:val="Ttulo"/>
    <w:uiPriority w:val="10"/>
    <w:rsid w:val="00B7185A"/>
    <w:rPr>
      <w:rFonts w:ascii="Arial" w:hAnsi="Arial" w:cs="Arial"/>
      <w:b/>
      <w:caps/>
      <w:sz w:val="24"/>
      <w:szCs w:val="24"/>
    </w:rPr>
  </w:style>
  <w:style w:type="paragraph" w:customStyle="1" w:styleId="Fuente">
    <w:name w:val="Fuente"/>
    <w:basedOn w:val="Normal"/>
    <w:link w:val="FuenteCar"/>
    <w:qFormat/>
    <w:rsid w:val="00482A31"/>
    <w:pPr>
      <w:spacing w:after="0"/>
      <w:jc w:val="center"/>
      <w:outlineLvl w:val="0"/>
    </w:pPr>
    <w:rPr>
      <w:rFonts w:eastAsia="Times New Roman"/>
      <w:b/>
      <w:color w:val="FFFFFF"/>
      <w:sz w:val="20"/>
      <w:szCs w:val="20"/>
      <w:lang w:eastAsia="es-ES"/>
    </w:rPr>
  </w:style>
  <w:style w:type="character" w:customStyle="1" w:styleId="FuenteCar">
    <w:name w:val="Fuente Car"/>
    <w:basedOn w:val="Fuentedeprrafopredeter"/>
    <w:link w:val="Fuente"/>
    <w:rsid w:val="00482A31"/>
    <w:rPr>
      <w:rFonts w:ascii="Arial" w:eastAsia="Times New Roman" w:hAnsi="Arial" w:cs="Arial"/>
      <w:b/>
      <w:color w:val="FFFFFF"/>
      <w:sz w:val="20"/>
      <w:szCs w:val="20"/>
      <w:lang w:eastAsia="es-ES"/>
    </w:rPr>
  </w:style>
  <w:style w:type="character" w:customStyle="1" w:styleId="Ttulo4Car">
    <w:name w:val="Título 4 Car"/>
    <w:basedOn w:val="Fuentedeprrafopredeter"/>
    <w:link w:val="Ttulo4"/>
    <w:uiPriority w:val="9"/>
    <w:rsid w:val="00B604E4"/>
    <w:rPr>
      <w:rFonts w:ascii="Arial" w:hAnsi="Arial" w:cs="Arial"/>
      <w:sz w:val="24"/>
      <w:szCs w:val="24"/>
    </w:rPr>
  </w:style>
  <w:style w:type="paragraph" w:styleId="Prrafodelista">
    <w:name w:val="List Paragraph"/>
    <w:basedOn w:val="Normal"/>
    <w:uiPriority w:val="34"/>
    <w:qFormat/>
    <w:rsid w:val="00482A31"/>
    <w:pPr>
      <w:ind w:left="720"/>
      <w:contextualSpacing/>
    </w:pPr>
  </w:style>
  <w:style w:type="table" w:styleId="Tablaconcuadrcula">
    <w:name w:val="Table Grid"/>
    <w:basedOn w:val="Tablanormal"/>
    <w:uiPriority w:val="59"/>
    <w:rsid w:val="008B203D"/>
    <w:pPr>
      <w:spacing w:after="0" w:line="240" w:lineRule="auto"/>
      <w:jc w:val="center"/>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Estilo1">
    <w:name w:val="Estilo1"/>
    <w:basedOn w:val="Fuente"/>
    <w:qFormat/>
    <w:rsid w:val="008B203D"/>
    <w:rPr>
      <w:b w:val="0"/>
      <w:color w:val="auto"/>
    </w:rPr>
  </w:style>
  <w:style w:type="paragraph" w:styleId="NormalWeb">
    <w:name w:val="Normal (Web)"/>
    <w:basedOn w:val="Normal"/>
    <w:uiPriority w:val="99"/>
    <w:semiHidden/>
    <w:unhideWhenUsed/>
    <w:rsid w:val="004F4EBC"/>
    <w:rPr>
      <w:rFonts w:ascii="Times New Roman" w:hAnsi="Times New Roman" w:cs="Times New Roman"/>
    </w:rPr>
  </w:style>
  <w:style w:type="paragraph" w:styleId="Descripcin">
    <w:name w:val="caption"/>
    <w:basedOn w:val="Normal"/>
    <w:next w:val="Normal"/>
    <w:uiPriority w:val="35"/>
    <w:semiHidden/>
    <w:unhideWhenUsed/>
    <w:qFormat/>
    <w:rsid w:val="00001AB7"/>
    <w:pPr>
      <w:spacing w:after="200"/>
    </w:pPr>
    <w:rPr>
      <w:b/>
      <w:bCs/>
      <w:color w:val="4F81BD" w:themeColor="accent1"/>
      <w:sz w:val="18"/>
      <w:szCs w:val="18"/>
    </w:rPr>
  </w:style>
  <w:style w:type="paragraph" w:customStyle="1" w:styleId="CNMCnormal">
    <w:name w:val="CNMC normal"/>
    <w:basedOn w:val="Normal"/>
    <w:qFormat/>
    <w:rsid w:val="005D2B2F"/>
    <w:pPr>
      <w:outlineLvl w:val="0"/>
    </w:pPr>
    <w:rPr>
      <w:rFonts w:eastAsia="Times New Roman"/>
      <w:lang w:eastAsia="es-ES"/>
    </w:rPr>
  </w:style>
  <w:style w:type="character" w:styleId="Hipervnculo">
    <w:name w:val="Hyperlink"/>
    <w:basedOn w:val="Fuentedeprrafopredeter"/>
    <w:uiPriority w:val="99"/>
    <w:unhideWhenUsed/>
    <w:rsid w:val="00AD3478"/>
    <w:rPr>
      <w:color w:val="0000FF" w:themeColor="hyperlink"/>
      <w:u w:val="single"/>
    </w:rPr>
  </w:style>
  <w:style w:type="paragraph" w:customStyle="1" w:styleId="Default">
    <w:name w:val="Default"/>
    <w:rsid w:val="00134988"/>
    <w:pPr>
      <w:autoSpaceDE w:val="0"/>
      <w:autoSpaceDN w:val="0"/>
      <w:adjustRightInd w:val="0"/>
      <w:spacing w:after="0" w:line="240" w:lineRule="auto"/>
    </w:pPr>
    <w:rPr>
      <w:rFonts w:ascii="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3077">
      <w:bodyDiv w:val="1"/>
      <w:marLeft w:val="0"/>
      <w:marRight w:val="0"/>
      <w:marTop w:val="0"/>
      <w:marBottom w:val="0"/>
      <w:divBdr>
        <w:top w:val="none" w:sz="0" w:space="0" w:color="auto"/>
        <w:left w:val="none" w:sz="0" w:space="0" w:color="auto"/>
        <w:bottom w:val="none" w:sz="0" w:space="0" w:color="auto"/>
        <w:right w:val="none" w:sz="0" w:space="0" w:color="auto"/>
      </w:divBdr>
      <w:divsChild>
        <w:div w:id="1200161982">
          <w:marLeft w:val="0"/>
          <w:marRight w:val="0"/>
          <w:marTop w:val="0"/>
          <w:marBottom w:val="0"/>
          <w:divBdr>
            <w:top w:val="none" w:sz="0" w:space="0" w:color="auto"/>
            <w:left w:val="none" w:sz="0" w:space="0" w:color="auto"/>
            <w:bottom w:val="none" w:sz="0" w:space="0" w:color="auto"/>
            <w:right w:val="none" w:sz="0" w:space="0" w:color="auto"/>
          </w:divBdr>
          <w:divsChild>
            <w:div w:id="1834443368">
              <w:marLeft w:val="0"/>
              <w:marRight w:val="0"/>
              <w:marTop w:val="0"/>
              <w:marBottom w:val="0"/>
              <w:divBdr>
                <w:top w:val="none" w:sz="0" w:space="0" w:color="auto"/>
                <w:left w:val="none" w:sz="0" w:space="0" w:color="auto"/>
                <w:bottom w:val="none" w:sz="0" w:space="0" w:color="auto"/>
                <w:right w:val="none" w:sz="0" w:space="0" w:color="auto"/>
              </w:divBdr>
              <w:divsChild>
                <w:div w:id="2076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622890">
      <w:bodyDiv w:val="1"/>
      <w:marLeft w:val="0"/>
      <w:marRight w:val="0"/>
      <w:marTop w:val="0"/>
      <w:marBottom w:val="0"/>
      <w:divBdr>
        <w:top w:val="none" w:sz="0" w:space="0" w:color="auto"/>
        <w:left w:val="none" w:sz="0" w:space="0" w:color="auto"/>
        <w:bottom w:val="none" w:sz="0" w:space="0" w:color="auto"/>
        <w:right w:val="none" w:sz="0" w:space="0" w:color="auto"/>
      </w:divBdr>
    </w:div>
    <w:div w:id="831721579">
      <w:bodyDiv w:val="1"/>
      <w:marLeft w:val="0"/>
      <w:marRight w:val="0"/>
      <w:marTop w:val="0"/>
      <w:marBottom w:val="0"/>
      <w:divBdr>
        <w:top w:val="none" w:sz="0" w:space="0" w:color="auto"/>
        <w:left w:val="none" w:sz="0" w:space="0" w:color="auto"/>
        <w:bottom w:val="none" w:sz="0" w:space="0" w:color="auto"/>
        <w:right w:val="none" w:sz="0" w:space="0" w:color="auto"/>
      </w:divBdr>
      <w:divsChild>
        <w:div w:id="1870217892">
          <w:marLeft w:val="0"/>
          <w:marRight w:val="0"/>
          <w:marTop w:val="720"/>
          <w:marBottom w:val="720"/>
          <w:divBdr>
            <w:top w:val="none" w:sz="0" w:space="0" w:color="auto"/>
            <w:left w:val="none" w:sz="0" w:space="0" w:color="auto"/>
            <w:bottom w:val="none" w:sz="0" w:space="0" w:color="auto"/>
            <w:right w:val="none" w:sz="0" w:space="0" w:color="auto"/>
          </w:divBdr>
          <w:divsChild>
            <w:div w:id="591820688">
              <w:marLeft w:val="0"/>
              <w:marRight w:val="0"/>
              <w:marTop w:val="0"/>
              <w:marBottom w:val="0"/>
              <w:divBdr>
                <w:top w:val="none" w:sz="0" w:space="0" w:color="auto"/>
                <w:left w:val="none" w:sz="0" w:space="0" w:color="auto"/>
                <w:bottom w:val="none" w:sz="0" w:space="0" w:color="auto"/>
                <w:right w:val="none" w:sz="0" w:space="0" w:color="auto"/>
              </w:divBdr>
              <w:divsChild>
                <w:div w:id="986470347">
                  <w:marLeft w:val="0"/>
                  <w:marRight w:val="0"/>
                  <w:marTop w:val="0"/>
                  <w:marBottom w:val="0"/>
                  <w:divBdr>
                    <w:top w:val="none" w:sz="0" w:space="0" w:color="auto"/>
                    <w:left w:val="none" w:sz="0" w:space="0" w:color="auto"/>
                    <w:bottom w:val="none" w:sz="0" w:space="0" w:color="auto"/>
                    <w:right w:val="none" w:sz="0" w:space="0" w:color="auto"/>
                  </w:divBdr>
                  <w:divsChild>
                    <w:div w:id="1189685419">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de.cnmc.gob.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c.msr\Desktop\PLANTILLAS\Plantilla%20notas%20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53073157B0FE74C82B9F7FBC341A920" ma:contentTypeVersion="" ma:contentTypeDescription="Crear nuevo documento." ma:contentTypeScope="" ma:versionID="0de728efdcf9d867bb6de7d6e4df5e13">
  <xsd:schema xmlns:xsd="http://www.w3.org/2001/XMLSchema" xmlns:xs="http://www.w3.org/2001/XMLSchema" xmlns:p="http://schemas.microsoft.com/office/2006/metadata/properties" xmlns:ns1="http://schemas.microsoft.com/sharepoint/v3" targetNamespace="http://schemas.microsoft.com/office/2006/metadata/properties" ma:root="true" ma:fieldsID="2e5f5e6edc26060fa14806dffd5691b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9675F-AFEB-423F-BB7A-75B9F49F2ED5}">
  <ds:schemaRefs>
    <ds:schemaRef ds:uri="http://schemas.microsoft.com/sharepoint/v3/contenttype/forms"/>
  </ds:schemaRefs>
</ds:datastoreItem>
</file>

<file path=customXml/itemProps2.xml><?xml version="1.0" encoding="utf-8"?>
<ds:datastoreItem xmlns:ds="http://schemas.openxmlformats.org/officeDocument/2006/customXml" ds:itemID="{5017399A-8832-463B-8D56-617A98267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542727-CC61-4A8B-9D70-86404C804DD6}">
  <ds:schemaRef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dcmitype/"/>
    <ds:schemaRef ds:uri="http://schemas.microsoft.com/sharepoint/v3"/>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C3EB47A8-E852-4B64-9187-110801BE8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notas 5</Template>
  <TotalTime>2</TotalTime>
  <Pages>2</Pages>
  <Words>381</Words>
  <Characters>2099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Modelo carta color Barquillo</vt:lpstr>
    </vt:vector>
  </TitlesOfParts>
  <Company>Subdirección de CNMC</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carta color Barquillo</dc:title>
  <dc:creator>Sobrino Ruíz María</dc:creator>
  <cp:lastModifiedBy>Santos Esteras, Iván</cp:lastModifiedBy>
  <cp:revision>3</cp:revision>
  <cp:lastPrinted>2015-11-24T12:33:00Z</cp:lastPrinted>
  <dcterms:created xsi:type="dcterms:W3CDTF">2020-05-21T07:50:00Z</dcterms:created>
  <dcterms:modified xsi:type="dcterms:W3CDTF">2020-05-21T08:40:00Z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0x010100F53073157B0FE74C82B9F7FBC341A920</vt:lpwstr>
  </property>
</Properties>
</file>